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3642" w:rsidRPr="00013642" w:rsidRDefault="00013642" w:rsidP="00013642">
      <w:pPr>
        <w:spacing w:after="120" w:line="240" w:lineRule="atLeast"/>
        <w:rPr>
          <w:rFonts w:ascii="Cambria" w:eastAsia="Times New Roman" w:hAnsi="Cambria" w:cs="Times New Roman"/>
          <w:lang w:val="en-GB"/>
        </w:rPr>
      </w:pPr>
      <w:r w:rsidRPr="00013642">
        <w:rPr>
          <w:rFonts w:ascii="Cambria" w:hAnsi="Cambria"/>
        </w:rPr>
        <w:t>These tables are extracted from ISO 27919-1. The user is permitted to make copies o</w:t>
      </w:r>
      <w:r>
        <w:rPr>
          <w:rFonts w:ascii="Cambria" w:hAnsi="Cambria"/>
        </w:rPr>
        <w:t>f these tables</w:t>
      </w:r>
      <w:r w:rsidRPr="000F7458">
        <w:rPr>
          <w:rFonts w:ascii="Cambria" w:hAnsi="Cambria"/>
        </w:rPr>
        <w:t>.</w:t>
      </w:r>
      <w:r w:rsidR="00395470">
        <w:rPr>
          <w:rFonts w:ascii="Cambria" w:hAnsi="Cambria"/>
          <w:lang w:eastAsia="ja-JP"/>
        </w:rPr>
        <w:t xml:space="preserve"> The following </w:t>
      </w:r>
      <w:proofErr w:type="spellStart"/>
      <w:r w:rsidR="00395470">
        <w:rPr>
          <w:rFonts w:ascii="Cambria" w:hAnsi="Cambria"/>
          <w:lang w:eastAsia="ja-JP"/>
        </w:rPr>
        <w:t>colo</w:t>
      </w:r>
      <w:r w:rsidR="009211AF">
        <w:rPr>
          <w:rFonts w:ascii="Cambria" w:hAnsi="Cambria"/>
          <w:lang w:eastAsia="ja-JP"/>
        </w:rPr>
        <w:t>u</w:t>
      </w:r>
      <w:r w:rsidR="000F7458" w:rsidRPr="000F7458">
        <w:rPr>
          <w:rFonts w:ascii="Cambria" w:hAnsi="Cambria"/>
          <w:lang w:eastAsia="ja-JP"/>
        </w:rPr>
        <w:t>r</w:t>
      </w:r>
      <w:proofErr w:type="spellEnd"/>
      <w:r w:rsidR="000F7458" w:rsidRPr="000F7458">
        <w:rPr>
          <w:rFonts w:ascii="Cambria" w:hAnsi="Cambria"/>
          <w:lang w:eastAsia="ja-JP"/>
        </w:rPr>
        <w:t xml:space="preserve"> code is applied to Table F.1 to Table F.7.</w:t>
      </w:r>
    </w:p>
    <w:p w:rsidR="002414C6" w:rsidRPr="00013642" w:rsidRDefault="002414C6" w:rsidP="002414C6">
      <w:pPr>
        <w:spacing w:after="120" w:line="240" w:lineRule="atLeast"/>
        <w:jc w:val="center"/>
        <w:rPr>
          <w:rFonts w:ascii="Cambria" w:eastAsia="Times New Roman" w:hAnsi="Cambria" w:cs="Times New Roman"/>
          <w:b/>
          <w:lang w:val="en-GB"/>
        </w:rPr>
      </w:pPr>
      <w:r w:rsidRPr="00013642">
        <w:rPr>
          <w:rFonts w:ascii="Cambria" w:eastAsia="Times New Roman" w:hAnsi="Cambria" w:cs="Times New Roman"/>
          <w:b/>
          <w:lang w:val="en-GB"/>
        </w:rPr>
        <w:t>Colo</w:t>
      </w:r>
      <w:r w:rsidR="009211AF">
        <w:rPr>
          <w:rFonts w:ascii="Cambria" w:eastAsia="Times New Roman" w:hAnsi="Cambria" w:cs="Times New Roman"/>
          <w:b/>
          <w:lang w:val="en-GB"/>
        </w:rPr>
        <w:t>u</w:t>
      </w:r>
      <w:bookmarkStart w:id="0" w:name="_GoBack"/>
      <w:bookmarkEnd w:id="0"/>
      <w:r w:rsidRPr="00013642">
        <w:rPr>
          <w:rFonts w:ascii="Cambria" w:eastAsia="Times New Roman" w:hAnsi="Cambria" w:cs="Times New Roman"/>
          <w:b/>
          <w:lang w:val="en-GB"/>
        </w:rPr>
        <w:t>r code</w:t>
      </w: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000000"/>
        </w:tblBorders>
        <w:tblLayout w:type="fixed"/>
        <w:tblCellMar>
          <w:left w:w="99" w:type="dxa"/>
          <w:right w:w="99" w:type="dxa"/>
        </w:tblCellMar>
        <w:tblLook w:val="04A0" w:firstRow="1" w:lastRow="0" w:firstColumn="1" w:lastColumn="0" w:noHBand="0" w:noVBand="1"/>
      </w:tblPr>
      <w:tblGrid>
        <w:gridCol w:w="4678"/>
        <w:gridCol w:w="4678"/>
      </w:tblGrid>
      <w:tr w:rsidR="002414C6" w:rsidRPr="002414C6" w:rsidTr="00013642">
        <w:trPr>
          <w:trHeight w:val="27"/>
        </w:trPr>
        <w:tc>
          <w:tcPr>
            <w:tcW w:w="4678" w:type="dxa"/>
            <w:tcBorders>
              <w:top w:val="single" w:sz="12" w:space="0" w:color="auto"/>
              <w:bottom w:val="single" w:sz="12"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lang w:val="en-GB"/>
              </w:rPr>
            </w:pPr>
            <w:r w:rsidRPr="002414C6">
              <w:rPr>
                <w:rFonts w:ascii="Cambria" w:eastAsia="Times New Roman" w:hAnsi="Cambria" w:cs="Times New Roman"/>
                <w:b/>
                <w:lang w:val="en-GB"/>
              </w:rPr>
              <w:t>Information classification</w:t>
            </w:r>
          </w:p>
        </w:tc>
        <w:tc>
          <w:tcPr>
            <w:tcW w:w="4678" w:type="dxa"/>
            <w:tcBorders>
              <w:top w:val="single" w:sz="12" w:space="0" w:color="auto"/>
              <w:bottom w:val="single" w:sz="12"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lang w:val="en-GB"/>
              </w:rPr>
            </w:pPr>
            <w:r w:rsidRPr="002414C6">
              <w:rPr>
                <w:rFonts w:ascii="Cambria" w:eastAsia="Times New Roman" w:hAnsi="Cambria" w:cs="Times New Roman"/>
                <w:b/>
                <w:lang w:val="en-GB"/>
              </w:rPr>
              <w:t>Numbers/Values</w:t>
            </w:r>
          </w:p>
        </w:tc>
      </w:tr>
      <w:tr w:rsidR="002414C6" w:rsidRPr="002414C6" w:rsidTr="000F7458">
        <w:trPr>
          <w:trHeight w:val="180"/>
        </w:trPr>
        <w:tc>
          <w:tcPr>
            <w:tcW w:w="4678" w:type="dxa"/>
            <w:tcBorders>
              <w:top w:val="single" w:sz="12"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The basic information on the plant and/or the project required for evaluation of KPI</w:t>
            </w:r>
          </w:p>
        </w:tc>
        <w:tc>
          <w:tcPr>
            <w:tcW w:w="4678" w:type="dxa"/>
            <w:tcBorders>
              <w:top w:val="single" w:sz="12"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Input cell: value to be entered by those who evaluate the process as appropriate for calculation</w:t>
            </w:r>
          </w:p>
        </w:tc>
      </w:tr>
      <w:tr w:rsidR="002414C6" w:rsidRPr="002414C6" w:rsidTr="000F7458">
        <w:trPr>
          <w:trHeight w:val="180"/>
        </w:trPr>
        <w:tc>
          <w:tcPr>
            <w:tcW w:w="4678" w:type="dxa"/>
            <w:shd w:val="clear" w:color="auto" w:fill="FCD5B4"/>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The basic information required but not necessarily directly related with evaluation of KPI</w:t>
            </w:r>
          </w:p>
        </w:tc>
        <w:tc>
          <w:tcPr>
            <w:tcW w:w="4678" w:type="dxa"/>
            <w:shd w:val="clear" w:color="auto" w:fill="FCD5B4"/>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Input cell: value to be entered by those who evaluate the process as appropriate as clarification</w:t>
            </w:r>
          </w:p>
        </w:tc>
      </w:tr>
      <w:tr w:rsidR="002414C6" w:rsidRPr="002414C6" w:rsidTr="000F7458">
        <w:trPr>
          <w:trHeight w:val="180"/>
        </w:trPr>
        <w:tc>
          <w:tcPr>
            <w:tcW w:w="4678" w:type="dxa"/>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The information required for evaluation of KPI calculated from the input values</w:t>
            </w:r>
          </w:p>
        </w:tc>
        <w:tc>
          <w:tcPr>
            <w:tcW w:w="4678" w:type="dxa"/>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Calculating value by the input data of this sheet</w:t>
            </w:r>
          </w:p>
        </w:tc>
      </w:tr>
      <w:tr w:rsidR="002414C6" w:rsidRPr="002414C6" w:rsidTr="00013642">
        <w:trPr>
          <w:trHeight w:val="27"/>
        </w:trPr>
        <w:tc>
          <w:tcPr>
            <w:tcW w:w="4678" w:type="dxa"/>
            <w:tcBorders>
              <w:bottom w:val="single" w:sz="12" w:space="0" w:color="auto"/>
            </w:tcBorders>
            <w:shd w:val="clear" w:color="auto" w:fill="BFBFBF"/>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Voluntary data or indicators</w:t>
            </w:r>
          </w:p>
        </w:tc>
        <w:tc>
          <w:tcPr>
            <w:tcW w:w="4678" w:type="dxa"/>
            <w:tcBorders>
              <w:bottom w:val="single" w:sz="12" w:space="0" w:color="auto"/>
            </w:tcBorders>
            <w:shd w:val="clear" w:color="auto" w:fill="BFBFBF"/>
            <w:vAlign w:val="center"/>
            <w:hideMark/>
          </w:tcPr>
          <w:p w:rsidR="002414C6" w:rsidRPr="002414C6" w:rsidRDefault="002414C6" w:rsidP="002414C6">
            <w:pPr>
              <w:spacing w:before="60" w:after="60" w:line="210" w:lineRule="atLeast"/>
              <w:rPr>
                <w:rFonts w:ascii="Cambria" w:eastAsia="Times New Roman" w:hAnsi="Cambria" w:cs="Times New Roman"/>
                <w:lang w:val="en-GB"/>
              </w:rPr>
            </w:pPr>
            <w:r w:rsidRPr="002414C6">
              <w:rPr>
                <w:rFonts w:ascii="Cambria" w:eastAsia="Times New Roman" w:hAnsi="Cambria" w:cs="Times New Roman"/>
                <w:lang w:val="en-GB"/>
              </w:rPr>
              <w:t>Default value, to be corrected by those who evaluate the process as appropriate</w:t>
            </w:r>
          </w:p>
        </w:tc>
      </w:tr>
    </w:tbl>
    <w:p w:rsidR="002414C6" w:rsidRPr="002414C6" w:rsidRDefault="002414C6" w:rsidP="002414C6">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t>Table F.1</w:t>
      </w:r>
      <w:r w:rsidR="00013642">
        <w:rPr>
          <w:rFonts w:ascii="Cambria" w:eastAsia="Times New Roman" w:hAnsi="Cambria" w:cs="Times New Roman"/>
          <w:b/>
          <w:lang w:val="en-GB"/>
        </w:rPr>
        <w:t> </w:t>
      </w:r>
      <w:r w:rsidR="00013642" w:rsidRPr="00013642">
        <w:rPr>
          <w:rFonts w:ascii="Cambria" w:eastAsia="MS Gothic" w:hAnsi="Cambria" w:cs="MS Gothic"/>
          <w:b/>
          <w:lang w:val="en-GB"/>
        </w:rPr>
        <w:t>—</w:t>
      </w:r>
      <w:r w:rsidR="00013642">
        <w:rPr>
          <w:rFonts w:ascii="Cambria" w:eastAsia="MS Gothic" w:hAnsi="Cambria" w:cs="MS Gothic"/>
          <w:b/>
          <w:lang w:val="en-GB"/>
        </w:rPr>
        <w:t xml:space="preserve"> </w:t>
      </w:r>
      <w:r w:rsidRPr="002414C6">
        <w:rPr>
          <w:rFonts w:ascii="Cambria" w:eastAsia="Times New Roman" w:hAnsi="Cambria" w:cs="Times New Roman"/>
          <w:b/>
        </w:rPr>
        <w:t xml:space="preserve">Outline and specification of </w:t>
      </w:r>
      <w:proofErr w:type="spellStart"/>
      <w:proofErr w:type="gramStart"/>
      <w:r w:rsidRPr="002414C6">
        <w:rPr>
          <w:rFonts w:ascii="Cambria" w:eastAsia="Times New Roman" w:hAnsi="Cambria" w:cs="Times New Roman"/>
          <w:b/>
        </w:rPr>
        <w:t>project</w:t>
      </w:r>
      <w:r w:rsidR="00013642">
        <w:rPr>
          <w:rFonts w:ascii="Cambria" w:eastAsia="Times New Roman" w:hAnsi="Cambria" w:cs="Times New Roman"/>
          <w:vertAlign w:val="superscript"/>
        </w:rPr>
        <w:t>a,</w:t>
      </w:r>
      <w:r w:rsidRPr="002414C6">
        <w:rPr>
          <w:rFonts w:ascii="Cambria" w:eastAsia="Times New Roman" w:hAnsi="Cambria" w:cs="Times New Roman"/>
          <w:vertAlign w:val="superscript"/>
        </w:rPr>
        <w:t>e</w:t>
      </w:r>
      <w:proofErr w:type="spellEnd"/>
      <w:proofErr w:type="gramEnd"/>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2"/>
        <w:gridCol w:w="3656"/>
        <w:gridCol w:w="992"/>
        <w:gridCol w:w="5260"/>
      </w:tblGrid>
      <w:tr w:rsidR="002414C6" w:rsidRPr="002414C6" w:rsidTr="00013642">
        <w:trPr>
          <w:trHeight w:val="39"/>
          <w:jc w:val="center"/>
        </w:trPr>
        <w:tc>
          <w:tcPr>
            <w:tcW w:w="4238" w:type="dxa"/>
            <w:gridSpan w:val="2"/>
            <w:tcBorders>
              <w:top w:val="single" w:sz="12" w:space="0" w:color="auto"/>
              <w:left w:val="single" w:sz="12" w:space="0" w:color="auto"/>
              <w:bottom w:val="single" w:sz="12" w:space="0" w:color="auto"/>
            </w:tcBorders>
            <w:vAlign w:val="center"/>
            <w:hideMark/>
          </w:tcPr>
          <w:p w:rsidR="002414C6" w:rsidRPr="00013642" w:rsidRDefault="002414C6" w:rsidP="002414C6">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Item No. and its description</w:t>
            </w:r>
          </w:p>
        </w:tc>
        <w:tc>
          <w:tcPr>
            <w:tcW w:w="992" w:type="dxa"/>
            <w:tcBorders>
              <w:top w:val="single" w:sz="12" w:space="0" w:color="auto"/>
              <w:bottom w:val="single" w:sz="12" w:space="0" w:color="auto"/>
            </w:tcBorders>
            <w:vAlign w:val="center"/>
            <w:hideMark/>
          </w:tcPr>
          <w:p w:rsidR="002414C6" w:rsidRPr="00013642" w:rsidRDefault="002414C6" w:rsidP="002414C6">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Check</w:t>
            </w:r>
          </w:p>
        </w:tc>
        <w:tc>
          <w:tcPr>
            <w:tcW w:w="5260" w:type="dxa"/>
            <w:tcBorders>
              <w:top w:val="single" w:sz="12" w:space="0" w:color="auto"/>
              <w:bottom w:val="single" w:sz="12" w:space="0" w:color="auto"/>
              <w:right w:val="single" w:sz="12" w:space="0" w:color="auto"/>
            </w:tcBorders>
            <w:vAlign w:val="center"/>
            <w:hideMark/>
          </w:tcPr>
          <w:p w:rsidR="002414C6" w:rsidRPr="00013642" w:rsidRDefault="002414C6" w:rsidP="002414C6">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Option</w:t>
            </w:r>
          </w:p>
        </w:tc>
      </w:tr>
      <w:tr w:rsidR="002414C6" w:rsidRPr="002414C6" w:rsidTr="00013642">
        <w:trPr>
          <w:trHeight w:val="39"/>
          <w:jc w:val="center"/>
        </w:trPr>
        <w:tc>
          <w:tcPr>
            <w:tcW w:w="10490" w:type="dxa"/>
            <w:gridSpan w:val="4"/>
            <w:tcBorders>
              <w:top w:val="single" w:sz="12"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b/>
                <w:bCs/>
                <w:kern w:val="2"/>
                <w:sz w:val="20"/>
                <w:szCs w:val="20"/>
              </w:rPr>
              <w:t>General Plant Information</w:t>
            </w:r>
          </w:p>
        </w:tc>
      </w:tr>
      <w:tr w:rsidR="002414C6" w:rsidRPr="002414C6" w:rsidTr="00013642">
        <w:trPr>
          <w:trHeight w:val="39"/>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w:t>
            </w:r>
          </w:p>
        </w:tc>
        <w:tc>
          <w:tcPr>
            <w:tcW w:w="3656" w:type="dxa"/>
            <w:tcBorders>
              <w:top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Plant (Project)</w:t>
            </w:r>
            <w:r w:rsidRPr="00013642" w:rsidDel="00A80200">
              <w:rPr>
                <w:rFonts w:ascii="Cambria" w:eastAsia="Times New Roman" w:hAnsi="Cambria" w:cs="Times New Roman"/>
                <w:kern w:val="2"/>
                <w:sz w:val="20"/>
                <w:szCs w:val="20"/>
              </w:rPr>
              <w:t xml:space="preserve"> </w:t>
            </w:r>
            <w:r w:rsidRPr="00013642">
              <w:rPr>
                <w:rFonts w:ascii="Cambria" w:eastAsia="Times New Roman" w:hAnsi="Cambria" w:cs="Times New Roman"/>
                <w:kern w:val="2"/>
                <w:sz w:val="20"/>
                <w:szCs w:val="20"/>
              </w:rPr>
              <w:t>Name</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30"/>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2</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Company (Purchaser)</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133"/>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Country of installation</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7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Stage of the plant/project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 xml:space="preserve">1: FS, </w:t>
            </w:r>
            <w:proofErr w:type="gramStart"/>
            <w:r w:rsidRPr="00013642">
              <w:rPr>
                <w:rFonts w:ascii="Cambria" w:eastAsia="Times New Roman" w:hAnsi="Cambria" w:cs="Times New Roman"/>
                <w:kern w:val="2"/>
                <w:sz w:val="20"/>
                <w:szCs w:val="20"/>
              </w:rPr>
              <w:t>2:Pre</w:t>
            </w:r>
            <w:proofErr w:type="gramEnd"/>
            <w:r w:rsidRPr="00013642">
              <w:rPr>
                <w:rFonts w:ascii="Cambria" w:eastAsia="Times New Roman" w:hAnsi="Cambria" w:cs="Times New Roman"/>
                <w:kern w:val="2"/>
                <w:sz w:val="20"/>
                <w:szCs w:val="20"/>
              </w:rPr>
              <w:t>-FEED, 3:FEED, 4:EPC, 5:Demonstration test, 6:Commercial operation</w:t>
            </w:r>
          </w:p>
        </w:tc>
      </w:tr>
      <w:tr w:rsidR="002414C6" w:rsidRPr="002414C6" w:rsidTr="00013642">
        <w:trPr>
          <w:trHeight w:val="2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5</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Green field or retrofit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 xml:space="preserve">1: Green field, </w:t>
            </w:r>
            <w:proofErr w:type="gramStart"/>
            <w:r w:rsidRPr="00013642">
              <w:rPr>
                <w:rFonts w:ascii="Cambria" w:eastAsia="Times New Roman" w:hAnsi="Cambria" w:cs="Times New Roman"/>
                <w:kern w:val="2"/>
                <w:sz w:val="20"/>
                <w:szCs w:val="20"/>
              </w:rPr>
              <w:t>2:Retrofit</w:t>
            </w:r>
            <w:proofErr w:type="gramEnd"/>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6</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CO</w:t>
            </w:r>
            <w:r w:rsidRPr="00013642">
              <w:rPr>
                <w:rFonts w:ascii="Cambria" w:eastAsia="Times New Roman" w:hAnsi="Cambria" w:cs="Times New Roman"/>
                <w:kern w:val="2"/>
                <w:sz w:val="20"/>
                <w:szCs w:val="20"/>
                <w:vertAlign w:val="subscript"/>
              </w:rPr>
              <w:t>2</w:t>
            </w:r>
            <w:r w:rsidRPr="00013642">
              <w:rPr>
                <w:rFonts w:ascii="Cambria" w:eastAsia="Times New Roman" w:hAnsi="Cambria" w:cs="Times New Roman"/>
                <w:kern w:val="2"/>
                <w:sz w:val="20"/>
                <w:szCs w:val="20"/>
              </w:rPr>
              <w:t xml:space="preserve"> capture plant process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1: amine, 2: ammonia, 3: amino acid, 4: others (In this case, specify the fuel properties)</w:t>
            </w:r>
          </w:p>
        </w:tc>
      </w:tr>
      <w:tr w:rsidR="002414C6" w:rsidRPr="002414C6" w:rsidTr="00013642">
        <w:trPr>
          <w:trHeight w:val="71"/>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7</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The number of the flue gas source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p>
        </w:tc>
      </w:tr>
      <w:tr w:rsidR="002414C6" w:rsidRPr="002414C6" w:rsidTr="00013642">
        <w:trPr>
          <w:trHeight w:val="47"/>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8</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 xml:space="preserve">Type of the host power plant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1: boiler, 2: combined cycle gas turbine, 3: others</w:t>
            </w:r>
          </w:p>
        </w:tc>
      </w:tr>
      <w:tr w:rsidR="002414C6" w:rsidRPr="002414C6" w:rsidTr="00013642">
        <w:trPr>
          <w:trHeight w:val="47"/>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9</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 xml:space="preserve">Fuel of the flue gas source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1: coal, 2: natural gas, 3: LFO, 4: HFO, 5: others (In this case, specify the fuel)</w:t>
            </w:r>
          </w:p>
        </w:tc>
      </w:tr>
      <w:tr w:rsidR="002414C6" w:rsidRPr="002414C6" w:rsidTr="00013642">
        <w:trPr>
          <w:trHeight w:val="150"/>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10</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Thermal energy supply source</w:t>
            </w:r>
          </w:p>
        </w:tc>
        <w:tc>
          <w:tcPr>
            <w:tcW w:w="992" w:type="dxa"/>
            <w:vAlign w:val="center"/>
          </w:tcPr>
          <w:p w:rsidR="002414C6" w:rsidRPr="00013642" w:rsidDel="00A80200"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1: the host power plant, 2: the auxiliary GT, 3: the auxiliary boiler, 4: combination of "1" with "2" or "3"</w:t>
            </w:r>
          </w:p>
        </w:tc>
      </w:tr>
      <w:tr w:rsidR="002414C6" w:rsidRPr="002414C6" w:rsidTr="00013642">
        <w:trPr>
          <w:trHeight w:val="138"/>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11</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Main type of the thermal energy</w:t>
            </w:r>
          </w:p>
        </w:tc>
        <w:tc>
          <w:tcPr>
            <w:tcW w:w="992" w:type="dxa"/>
            <w:vAlign w:val="center"/>
          </w:tcPr>
          <w:p w:rsidR="002414C6" w:rsidRPr="00013642" w:rsidDel="00A80200" w:rsidRDefault="002414C6" w:rsidP="002414C6">
            <w:pPr>
              <w:spacing w:before="60" w:after="60" w:line="210" w:lineRule="atLeast"/>
              <w:rPr>
                <w:rFonts w:ascii="Cambria" w:eastAsia="Times New Roman" w:hAnsi="Cambria" w:cs="Times New Roman"/>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 xml:space="preserve">1: steam, 2: hot oil, </w:t>
            </w:r>
            <w:proofErr w:type="gramStart"/>
            <w:r w:rsidRPr="00013642">
              <w:rPr>
                <w:rFonts w:ascii="Cambria" w:eastAsia="Times New Roman" w:hAnsi="Cambria" w:cs="Times New Roman"/>
                <w:kern w:val="2"/>
                <w:sz w:val="20"/>
                <w:szCs w:val="20"/>
              </w:rPr>
              <w:t>3:hot</w:t>
            </w:r>
            <w:proofErr w:type="gramEnd"/>
            <w:r w:rsidRPr="00013642">
              <w:rPr>
                <w:rFonts w:ascii="Cambria" w:eastAsia="Times New Roman" w:hAnsi="Cambria" w:cs="Times New Roman"/>
                <w:kern w:val="2"/>
                <w:sz w:val="20"/>
                <w:szCs w:val="20"/>
              </w:rPr>
              <w:t xml:space="preserve"> water, 4: combination of "1", "2" , "3"</w:t>
            </w:r>
          </w:p>
        </w:tc>
      </w:tr>
      <w:tr w:rsidR="002414C6" w:rsidRPr="002414C6" w:rsidTr="00013642">
        <w:trPr>
          <w:trHeight w:val="114"/>
          <w:jc w:val="center"/>
        </w:trPr>
        <w:tc>
          <w:tcPr>
            <w:tcW w:w="582" w:type="dxa"/>
            <w:tcBorders>
              <w:left w:val="single" w:sz="12" w:space="0" w:color="auto"/>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12</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Flue gas treatment ratio</w:t>
            </w:r>
          </w:p>
        </w:tc>
        <w:tc>
          <w:tcPr>
            <w:tcW w:w="992" w:type="dxa"/>
            <w:tcBorders>
              <w:bottom w:val="single" w:sz="8" w:space="0" w:color="auto"/>
            </w:tcBorders>
            <w:vAlign w:val="center"/>
          </w:tcPr>
          <w:p w:rsidR="002414C6" w:rsidRPr="00013642" w:rsidDel="00A80200" w:rsidRDefault="002414C6" w:rsidP="002414C6">
            <w:pPr>
              <w:spacing w:before="60" w:after="60" w:line="210" w:lineRule="atLeast"/>
              <w:rPr>
                <w:rFonts w:ascii="Cambria" w:eastAsia="Times New Roman" w:hAnsi="Cambria" w:cs="Times New Roman"/>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 xml:space="preserve">1: full treatment, 2: partial treatment (In this case, specify the equivalent capacity as </w:t>
            </w:r>
            <w:proofErr w:type="spellStart"/>
            <w:r w:rsidRPr="00013642">
              <w:rPr>
                <w:rFonts w:ascii="Cambria" w:eastAsia="Times New Roman" w:hAnsi="Cambria" w:cs="Times New Roman"/>
                <w:kern w:val="2"/>
                <w:sz w:val="20"/>
                <w:szCs w:val="20"/>
              </w:rPr>
              <w:t>MWe</w:t>
            </w:r>
            <w:proofErr w:type="spellEnd"/>
            <w:r w:rsidRPr="00013642">
              <w:rPr>
                <w:rFonts w:ascii="Cambria" w:eastAsia="Times New Roman" w:hAnsi="Cambria" w:cs="Times New Roman"/>
                <w:kern w:val="2"/>
                <w:sz w:val="20"/>
                <w:szCs w:val="20"/>
              </w:rPr>
              <w:t>)</w:t>
            </w:r>
          </w:p>
        </w:tc>
      </w:tr>
      <w:tr w:rsidR="002414C6" w:rsidRPr="002414C6" w:rsidTr="00013642">
        <w:trPr>
          <w:trHeight w:val="5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b/>
                <w:bCs/>
                <w:kern w:val="2"/>
                <w:sz w:val="20"/>
                <w:szCs w:val="20"/>
              </w:rPr>
              <w:t xml:space="preserve">Evaluation Boundaries of PCC </w:t>
            </w:r>
            <w:proofErr w:type="spellStart"/>
            <w:r w:rsidRPr="00013642">
              <w:rPr>
                <w:rFonts w:ascii="Cambria" w:eastAsia="Times New Roman" w:hAnsi="Cambria" w:cs="Times New Roman"/>
                <w:b/>
                <w:bCs/>
                <w:kern w:val="2"/>
                <w:sz w:val="20"/>
                <w:szCs w:val="20"/>
              </w:rPr>
              <w:t>plant</w:t>
            </w:r>
            <w:r w:rsidRPr="00013642">
              <w:rPr>
                <w:rFonts w:ascii="Cambria" w:eastAsia="Times New Roman" w:hAnsi="Cambria" w:cs="Times New Roman"/>
                <w:kern w:val="2"/>
                <w:sz w:val="20"/>
                <w:szCs w:val="20"/>
                <w:vertAlign w:val="superscript"/>
              </w:rPr>
              <w:t>b</w:t>
            </w:r>
            <w:proofErr w:type="spellEnd"/>
          </w:p>
        </w:tc>
      </w:tr>
      <w:tr w:rsidR="002414C6" w:rsidRPr="002414C6" w:rsidTr="00013642">
        <w:trPr>
          <w:trHeight w:val="47"/>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13</w:t>
            </w:r>
          </w:p>
        </w:tc>
        <w:tc>
          <w:tcPr>
            <w:tcW w:w="3656" w:type="dxa"/>
            <w:tcBorders>
              <w:top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Flue gas supply points to PCC plant </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top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the stack, 2: FGD outlet before flue gas reheating, 3: before FGD, 4: mixture of "2" and "3"</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14</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Treated flue gas return or release points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the stack, 2: FGD outlet before flue gas reheating, 3: Top of CO</w:t>
            </w:r>
            <w:r w:rsidRPr="00013642">
              <w:rPr>
                <w:rFonts w:ascii="Cambria" w:eastAsia="Times New Roman" w:hAnsi="Cambria" w:cs="Times New Roman"/>
                <w:color w:val="000000"/>
                <w:kern w:val="2"/>
                <w:sz w:val="20"/>
                <w:szCs w:val="20"/>
                <w:vertAlign w:val="subscript"/>
              </w:rPr>
              <w:t xml:space="preserve">2 </w:t>
            </w:r>
            <w:r w:rsidRPr="00013642">
              <w:rPr>
                <w:rFonts w:ascii="Cambria" w:eastAsia="Times New Roman" w:hAnsi="Cambria" w:cs="Times New Roman"/>
                <w:color w:val="000000"/>
                <w:kern w:val="2"/>
                <w:sz w:val="20"/>
                <w:szCs w:val="20"/>
              </w:rPr>
              <w:t>absorber</w:t>
            </w:r>
          </w:p>
        </w:tc>
      </w:tr>
      <w:tr w:rsidR="002414C6" w:rsidRPr="002414C6" w:rsidTr="00013642">
        <w:trPr>
          <w:trHeight w:val="47"/>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15</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Cooling medium</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fresh water, 2: sea water, 3: air fin cooler integrated with process, 4: combination</w:t>
            </w:r>
          </w:p>
        </w:tc>
      </w:tr>
      <w:tr w:rsidR="002414C6" w:rsidRPr="002414C6" w:rsidTr="00013642">
        <w:trPr>
          <w:trHeight w:val="103"/>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16</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CW generation</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one through cooling, 2: CW recycle with mechanical cooling tower or air fin cooler, 3: combination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lastRenderedPageBreak/>
              <w:t>17</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CW utilization from the host power plant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no, 2: yes (In case of yes, specify if it is partly or fully)</w:t>
            </w:r>
          </w:p>
        </w:tc>
      </w:tr>
    </w:tbl>
    <w:p w:rsidR="00013642" w:rsidRPr="002414C6" w:rsidRDefault="00013642" w:rsidP="00013642">
      <w:pPr>
        <w:jc w:val="center"/>
        <w:rPr>
          <w:rFonts w:ascii="Cambria" w:eastAsia="Times New Roman" w:hAnsi="Cambria" w:cs="Times New Roman"/>
          <w:b/>
          <w:lang w:val="en-GB"/>
        </w:rPr>
      </w:pPr>
      <w:r w:rsidRPr="002414C6">
        <w:rPr>
          <w:rFonts w:ascii="Cambria" w:eastAsia="Times New Roman" w:hAnsi="Cambria" w:cs="Times New Roman"/>
          <w:b/>
          <w:lang w:val="en-GB"/>
        </w:rPr>
        <w:t>Table F.1</w:t>
      </w:r>
      <w:r>
        <w:rPr>
          <w:rFonts w:ascii="Cambria" w:eastAsia="Times New Roman" w:hAnsi="Cambria" w:cs="Times New Roman"/>
          <w:b/>
          <w:lang w:val="en-GB"/>
        </w:rPr>
        <w:t> </w:t>
      </w:r>
      <w:r w:rsidRPr="00013642">
        <w:rPr>
          <w:rFonts w:ascii="Cambria" w:eastAsia="MS Gothic" w:hAnsi="Cambria" w:cs="MS Gothic"/>
          <w:lang w:val="en-GB"/>
        </w:rPr>
        <w:t>(</w:t>
      </w:r>
      <w:r w:rsidRPr="00013642">
        <w:rPr>
          <w:rFonts w:ascii="Cambria" w:eastAsia="MS Gothic" w:hAnsi="Cambria" w:cs="MS Gothic"/>
          <w:i/>
          <w:lang w:val="en-GB"/>
        </w:rPr>
        <w:t>continued</w:t>
      </w:r>
      <w:r w:rsidRPr="00013642">
        <w:rPr>
          <w:rFonts w:ascii="Cambria" w:eastAsia="MS Gothic" w:hAnsi="Cambria" w:cs="MS Gothic"/>
          <w:lang w:val="en-GB"/>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2"/>
        <w:gridCol w:w="3656"/>
        <w:gridCol w:w="992"/>
        <w:gridCol w:w="5260"/>
      </w:tblGrid>
      <w:tr w:rsidR="00013642" w:rsidRPr="002414C6" w:rsidTr="00013642">
        <w:trPr>
          <w:trHeight w:val="39"/>
          <w:jc w:val="center"/>
        </w:trPr>
        <w:tc>
          <w:tcPr>
            <w:tcW w:w="4238" w:type="dxa"/>
            <w:gridSpan w:val="2"/>
            <w:tcBorders>
              <w:top w:val="single" w:sz="12" w:space="0" w:color="auto"/>
              <w:left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Item No. and its description</w:t>
            </w:r>
          </w:p>
        </w:tc>
        <w:tc>
          <w:tcPr>
            <w:tcW w:w="992" w:type="dxa"/>
            <w:tcBorders>
              <w:top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Check</w:t>
            </w:r>
          </w:p>
        </w:tc>
        <w:tc>
          <w:tcPr>
            <w:tcW w:w="5260" w:type="dxa"/>
            <w:tcBorders>
              <w:top w:val="single" w:sz="12" w:space="0" w:color="auto"/>
              <w:bottom w:val="single" w:sz="12" w:space="0" w:color="auto"/>
              <w:right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Option</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18</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Power supply</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a host power plant, 2: auxiliary GT or boiler, 3: grid (or externally), 4: combination </w:t>
            </w:r>
          </w:p>
        </w:tc>
      </w:tr>
      <w:tr w:rsidR="002414C6" w:rsidRPr="002414C6" w:rsidTr="00013642">
        <w:trPr>
          <w:trHeight w:val="110"/>
          <w:jc w:val="center"/>
        </w:trPr>
        <w:tc>
          <w:tcPr>
            <w:tcW w:w="582" w:type="dxa"/>
            <w:tcBorders>
              <w:left w:val="single" w:sz="12" w:space="0" w:color="auto"/>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19</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Type of auxiliary thermal energy supply, if any</w:t>
            </w:r>
          </w:p>
        </w:tc>
        <w:tc>
          <w:tcPr>
            <w:tcW w:w="992"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boiler, 2: GTCC, 3: Single cycle GT with HRSG, 4: others</w:t>
            </w:r>
          </w:p>
        </w:tc>
      </w:tr>
      <w:tr w:rsidR="002414C6" w:rsidRPr="002414C6" w:rsidTr="00013642">
        <w:trPr>
          <w:trHeight w:val="3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b/>
                <w:bCs/>
                <w:kern w:val="2"/>
                <w:sz w:val="20"/>
                <w:szCs w:val="20"/>
              </w:rPr>
            </w:pPr>
            <w:r w:rsidRPr="00013642">
              <w:rPr>
                <w:rFonts w:ascii="Cambria" w:eastAsia="Times New Roman" w:hAnsi="Cambria" w:cs="Times New Roman"/>
                <w:b/>
                <w:bCs/>
                <w:kern w:val="2"/>
                <w:sz w:val="20"/>
                <w:szCs w:val="20"/>
              </w:rPr>
              <w:t>Existing AQCS (air quality control system) and an additional pre-treatment for PCC plant</w:t>
            </w:r>
          </w:p>
        </w:tc>
      </w:tr>
      <w:tr w:rsidR="002414C6" w:rsidRPr="002414C6" w:rsidTr="00013642">
        <w:trPr>
          <w:trHeight w:val="133"/>
          <w:jc w:val="center"/>
        </w:trPr>
        <w:tc>
          <w:tcPr>
            <w:tcW w:w="582" w:type="dxa"/>
            <w:tcBorders>
              <w:top w:val="single" w:sz="8" w:space="0" w:color="auto"/>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20</w:t>
            </w:r>
          </w:p>
        </w:tc>
        <w:tc>
          <w:tcPr>
            <w:tcW w:w="3656"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Existing FGD and its type, if any</w:t>
            </w:r>
            <w:r w:rsidRPr="00013642">
              <w:rPr>
                <w:rFonts w:ascii="Cambria" w:eastAsia="Times New Roman" w:hAnsi="Cambria" w:cs="Times New Roman"/>
                <w:kern w:val="2"/>
                <w:sz w:val="20"/>
                <w:szCs w:val="20"/>
                <w:vertAlign w:val="superscript"/>
              </w:rPr>
              <w:t xml:space="preserve"> </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yes, 2: no </w:t>
            </w:r>
            <w:proofErr w:type="gramStart"/>
            <w:r w:rsidRPr="00013642">
              <w:rPr>
                <w:rFonts w:ascii="Cambria" w:eastAsia="Times New Roman" w:hAnsi="Cambria" w:cs="Times New Roman"/>
                <w:color w:val="000000"/>
                <w:kern w:val="2"/>
                <w:sz w:val="20"/>
                <w:szCs w:val="20"/>
              </w:rPr>
              <w:t>In</w:t>
            </w:r>
            <w:proofErr w:type="gramEnd"/>
            <w:r w:rsidRPr="00013642">
              <w:rPr>
                <w:rFonts w:ascii="Cambria" w:eastAsia="Times New Roman" w:hAnsi="Cambria" w:cs="Times New Roman"/>
                <w:color w:val="000000"/>
                <w:kern w:val="2"/>
                <w:sz w:val="20"/>
                <w:szCs w:val="20"/>
              </w:rPr>
              <w:t xml:space="preserve"> case of yes, specify its process (Limestone gypsum process. etc.)</w:t>
            </w:r>
          </w:p>
        </w:tc>
      </w:tr>
      <w:tr w:rsidR="002414C6" w:rsidRPr="002414C6" w:rsidTr="00013642">
        <w:trPr>
          <w:trHeight w:val="106"/>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21</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Existing flue gas reheating and its type, if any </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yes, 2: no (Non-leak or Regenerative type GGH, etc.)</w:t>
            </w:r>
          </w:p>
        </w:tc>
      </w:tr>
      <w:tr w:rsidR="002414C6" w:rsidRPr="002414C6" w:rsidTr="00013642">
        <w:trPr>
          <w:trHeight w:val="47"/>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22</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Existing De-NOx and its type, if any</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yes, 2: no </w:t>
            </w:r>
            <w:proofErr w:type="gramStart"/>
            <w:r w:rsidRPr="00013642">
              <w:rPr>
                <w:rFonts w:ascii="Cambria" w:eastAsia="Times New Roman" w:hAnsi="Cambria" w:cs="Times New Roman"/>
                <w:color w:val="000000"/>
                <w:kern w:val="2"/>
                <w:sz w:val="20"/>
                <w:szCs w:val="20"/>
              </w:rPr>
              <w:t>In</w:t>
            </w:r>
            <w:proofErr w:type="gramEnd"/>
            <w:r w:rsidRPr="00013642">
              <w:rPr>
                <w:rFonts w:ascii="Cambria" w:eastAsia="Times New Roman" w:hAnsi="Cambria" w:cs="Times New Roman"/>
                <w:color w:val="000000"/>
                <w:kern w:val="2"/>
                <w:sz w:val="20"/>
                <w:szCs w:val="20"/>
              </w:rPr>
              <w:t xml:space="preserve"> case of yes specify its process (SCR. etc.)</w:t>
            </w:r>
          </w:p>
        </w:tc>
      </w:tr>
      <w:tr w:rsidR="002414C6" w:rsidRPr="002414C6" w:rsidTr="00013642">
        <w:trPr>
          <w:trHeight w:val="47"/>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23</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Existing De-Dusting and its type, if any</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yes, 2: no </w:t>
            </w:r>
            <w:proofErr w:type="gramStart"/>
            <w:r w:rsidRPr="00013642">
              <w:rPr>
                <w:rFonts w:ascii="Cambria" w:eastAsia="Times New Roman" w:hAnsi="Cambria" w:cs="Times New Roman"/>
                <w:color w:val="000000"/>
                <w:kern w:val="2"/>
                <w:sz w:val="20"/>
                <w:szCs w:val="20"/>
              </w:rPr>
              <w:t>In</w:t>
            </w:r>
            <w:proofErr w:type="gramEnd"/>
            <w:r w:rsidRPr="00013642">
              <w:rPr>
                <w:rFonts w:ascii="Cambria" w:eastAsia="Times New Roman" w:hAnsi="Cambria" w:cs="Times New Roman"/>
                <w:color w:val="000000"/>
                <w:kern w:val="2"/>
                <w:sz w:val="20"/>
                <w:szCs w:val="20"/>
              </w:rPr>
              <w:t xml:space="preserve"> case of yes specify its process (ESP. etc.)</w:t>
            </w:r>
          </w:p>
        </w:tc>
      </w:tr>
      <w:tr w:rsidR="002414C6" w:rsidRPr="002414C6" w:rsidTr="00013642">
        <w:trPr>
          <w:trHeight w:val="47"/>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24</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Additional FGD </w:t>
            </w:r>
            <w:r w:rsidRPr="00013642">
              <w:rPr>
                <w:rFonts w:ascii="Cambria" w:eastAsia="Times New Roman" w:hAnsi="Cambria" w:cs="Times New Roman"/>
                <w:color w:val="000000"/>
                <w:kern w:val="2"/>
                <w:sz w:val="20"/>
                <w:szCs w:val="20"/>
                <w:vertAlign w:val="superscript"/>
              </w:rPr>
              <w:t xml:space="preserve">c </w:t>
            </w:r>
            <w:r w:rsidRPr="00013642">
              <w:rPr>
                <w:rFonts w:ascii="Cambria" w:eastAsia="Times New Roman" w:hAnsi="Cambria" w:cs="Times New Roman"/>
                <w:color w:val="000000"/>
                <w:kern w:val="2"/>
                <w:sz w:val="20"/>
                <w:szCs w:val="20"/>
              </w:rPr>
              <w:t>before Item No.29 below</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yes, 2: no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25</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Additional De-NOx </w:t>
            </w:r>
            <w:r w:rsidRPr="00013642">
              <w:rPr>
                <w:rFonts w:ascii="Cambria" w:eastAsia="Times New Roman" w:hAnsi="Cambria" w:cs="Times New Roman"/>
                <w:color w:val="000000"/>
                <w:kern w:val="2"/>
                <w:sz w:val="20"/>
                <w:szCs w:val="20"/>
                <w:vertAlign w:val="superscript"/>
              </w:rPr>
              <w:t>c</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yes, 2: no</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26</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Additional De-Dusting </w:t>
            </w:r>
            <w:r w:rsidRPr="00013642">
              <w:rPr>
                <w:rFonts w:ascii="Cambria" w:eastAsia="Times New Roman" w:hAnsi="Cambria" w:cs="Times New Roman"/>
                <w:color w:val="000000"/>
                <w:kern w:val="2"/>
                <w:sz w:val="20"/>
                <w:szCs w:val="20"/>
                <w:vertAlign w:val="superscript"/>
              </w:rPr>
              <w:t>c</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yes, 2: no</w:t>
            </w:r>
          </w:p>
        </w:tc>
      </w:tr>
      <w:tr w:rsidR="002414C6" w:rsidRPr="002414C6" w:rsidTr="00013642">
        <w:trPr>
          <w:trHeight w:val="47"/>
          <w:jc w:val="center"/>
        </w:trPr>
        <w:tc>
          <w:tcPr>
            <w:tcW w:w="582" w:type="dxa"/>
            <w:tcBorders>
              <w:left w:val="single" w:sz="12" w:space="0" w:color="auto"/>
              <w:bottom w:val="single" w:sz="8"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rPr>
            </w:pPr>
            <w:r w:rsidRPr="00013642">
              <w:rPr>
                <w:rFonts w:ascii="Cambria" w:eastAsia="Times New Roman" w:hAnsi="Cambria" w:cs="Times New Roman"/>
                <w:kern w:val="2"/>
                <w:sz w:val="20"/>
                <w:szCs w:val="20"/>
              </w:rPr>
              <w:t>27</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Flue gas reheating requirement of the treated flue gas</w:t>
            </w:r>
          </w:p>
        </w:tc>
        <w:tc>
          <w:tcPr>
            <w:tcW w:w="992" w:type="dxa"/>
            <w:tcBorders>
              <w:bottom w:val="single" w:sz="8" w:space="0" w:color="auto"/>
            </w:tcBorders>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yes, 2: no</w:t>
            </w:r>
          </w:p>
        </w:tc>
      </w:tr>
      <w:tr w:rsidR="002414C6" w:rsidRPr="002414C6" w:rsidTr="00013642">
        <w:trPr>
          <w:trHeight w:val="3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b/>
                <w:bCs/>
                <w:kern w:val="2"/>
                <w:sz w:val="20"/>
                <w:szCs w:val="20"/>
              </w:rPr>
            </w:pPr>
            <w:r w:rsidRPr="00013642">
              <w:rPr>
                <w:rFonts w:ascii="Cambria" w:eastAsia="Times New Roman" w:hAnsi="Cambria" w:cs="Times New Roman"/>
                <w:b/>
                <w:bCs/>
                <w:kern w:val="2"/>
                <w:sz w:val="20"/>
                <w:szCs w:val="20"/>
              </w:rPr>
              <w:t>Configuration and operating pattern of the PCC plant</w:t>
            </w:r>
          </w:p>
        </w:tc>
      </w:tr>
      <w:tr w:rsidR="002414C6" w:rsidRPr="002414C6" w:rsidTr="00013642">
        <w:trPr>
          <w:trHeight w:val="131"/>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28</w:t>
            </w:r>
          </w:p>
        </w:tc>
        <w:tc>
          <w:tcPr>
            <w:tcW w:w="3656" w:type="dxa"/>
            <w:tcBorders>
              <w:top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Process type</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top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Chemical absorption, 2: others</w:t>
            </w:r>
          </w:p>
        </w:tc>
      </w:tr>
      <w:tr w:rsidR="002414C6" w:rsidRPr="002414C6" w:rsidTr="00013642">
        <w:trPr>
          <w:trHeight w:val="118"/>
          <w:jc w:val="center"/>
        </w:trPr>
        <w:tc>
          <w:tcPr>
            <w:tcW w:w="582" w:type="dxa"/>
            <w:tcBorders>
              <w:left w:val="single" w:sz="12" w:space="0" w:color="auto"/>
            </w:tcBorders>
            <w:vAlign w:val="center"/>
          </w:tcPr>
          <w:p w:rsidR="002414C6" w:rsidRPr="00013642" w:rsidDel="000864B4"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29</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Deep FGD and its process type, if any</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 xml:space="preserve">1: yes, 2: no </w:t>
            </w:r>
            <w:proofErr w:type="gramStart"/>
            <w:r w:rsidRPr="00013642">
              <w:rPr>
                <w:rFonts w:ascii="Cambria" w:eastAsia="Times New Roman" w:hAnsi="Cambria" w:cs="Times New Roman"/>
                <w:color w:val="000000"/>
                <w:kern w:val="2"/>
                <w:sz w:val="20"/>
                <w:szCs w:val="20"/>
              </w:rPr>
              <w:t>In</w:t>
            </w:r>
            <w:proofErr w:type="gramEnd"/>
            <w:r w:rsidRPr="00013642">
              <w:rPr>
                <w:rFonts w:ascii="Cambria" w:eastAsia="Times New Roman" w:hAnsi="Cambria" w:cs="Times New Roman"/>
                <w:color w:val="000000"/>
                <w:kern w:val="2"/>
                <w:sz w:val="20"/>
                <w:szCs w:val="20"/>
              </w:rPr>
              <w:t xml:space="preserve"> case of yes, specify its process type</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30</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Flue gas fan position</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before Pre-treatment, 2: after Pre-treatment and before CO</w:t>
            </w:r>
            <w:r w:rsidRPr="00013642">
              <w:rPr>
                <w:rFonts w:ascii="Cambria" w:eastAsia="Times New Roman" w:hAnsi="Cambria" w:cs="Times New Roman"/>
                <w:color w:val="000000"/>
                <w:kern w:val="2"/>
                <w:sz w:val="20"/>
                <w:szCs w:val="20"/>
                <w:vertAlign w:val="subscript"/>
              </w:rPr>
              <w:t>2</w:t>
            </w:r>
            <w:r w:rsidRPr="00013642">
              <w:rPr>
                <w:rFonts w:ascii="Cambria" w:eastAsia="Times New Roman" w:hAnsi="Cambria" w:cs="Times New Roman"/>
                <w:color w:val="000000"/>
                <w:kern w:val="2"/>
                <w:sz w:val="20"/>
                <w:szCs w:val="20"/>
              </w:rPr>
              <w:t xml:space="preserve"> capture</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31</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CO</w:t>
            </w:r>
            <w:r w:rsidRPr="00013642">
              <w:rPr>
                <w:rFonts w:ascii="Cambria" w:eastAsia="Times New Roman" w:hAnsi="Cambria" w:cs="Times New Roman"/>
                <w:color w:val="000000"/>
                <w:kern w:val="2"/>
                <w:sz w:val="20"/>
                <w:szCs w:val="20"/>
                <w:vertAlign w:val="subscript"/>
              </w:rPr>
              <w:t>2</w:t>
            </w:r>
            <w:r w:rsidRPr="00013642">
              <w:rPr>
                <w:rFonts w:ascii="Cambria" w:eastAsia="Times New Roman" w:hAnsi="Cambria" w:cs="Times New Roman"/>
                <w:color w:val="000000"/>
                <w:kern w:val="2"/>
                <w:sz w:val="20"/>
                <w:szCs w:val="20"/>
              </w:rPr>
              <w:t xml:space="preserve"> compressor type</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roofErr w:type="gramStart"/>
            <w:r w:rsidRPr="00013642">
              <w:rPr>
                <w:rFonts w:ascii="Cambria" w:eastAsia="Times New Roman" w:hAnsi="Cambria" w:cs="Times New Roman"/>
                <w:color w:val="000000"/>
                <w:kern w:val="2"/>
                <w:sz w:val="20"/>
                <w:szCs w:val="20"/>
              </w:rPr>
              <w:t>1:single</w:t>
            </w:r>
            <w:proofErr w:type="gramEnd"/>
            <w:r w:rsidRPr="00013642">
              <w:rPr>
                <w:rFonts w:ascii="Cambria" w:eastAsia="Times New Roman" w:hAnsi="Cambria" w:cs="Times New Roman"/>
                <w:color w:val="000000"/>
                <w:kern w:val="2"/>
                <w:sz w:val="20"/>
                <w:szCs w:val="20"/>
              </w:rPr>
              <w:t xml:space="preserve"> shaft in line centrifugal,2:integrally geared centrifugal,3:</w:t>
            </w:r>
            <w:r w:rsidRPr="00013642">
              <w:rPr>
                <w:rFonts w:ascii="Cambria" w:eastAsia="Times New Roman" w:hAnsi="Cambria" w:cs="Times New Roman"/>
                <w:kern w:val="2"/>
                <w:sz w:val="20"/>
                <w:szCs w:val="20"/>
                <w:lang w:val="en-GB"/>
              </w:rPr>
              <w:t>reciprocated</w:t>
            </w:r>
            <w:r w:rsidRPr="00013642">
              <w:rPr>
                <w:rFonts w:ascii="Cambria" w:eastAsia="Times New Roman" w:hAnsi="Cambria" w:cs="Times New Roman"/>
                <w:color w:val="000000"/>
                <w:kern w:val="2"/>
                <w:sz w:val="20"/>
                <w:szCs w:val="20"/>
              </w:rPr>
              <w:t>,</w:t>
            </w:r>
          </w:p>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4: others</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32</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color w:val="000000"/>
                <w:kern w:val="2"/>
                <w:sz w:val="20"/>
                <w:szCs w:val="20"/>
              </w:rPr>
              <w:t>CO</w:t>
            </w:r>
            <w:r w:rsidRPr="00013642">
              <w:rPr>
                <w:rFonts w:ascii="Cambria" w:eastAsia="Times New Roman" w:hAnsi="Cambria" w:cs="Times New Roman"/>
                <w:color w:val="000000"/>
                <w:kern w:val="2"/>
                <w:sz w:val="20"/>
                <w:szCs w:val="20"/>
                <w:vertAlign w:val="subscript"/>
              </w:rPr>
              <w:t>2</w:t>
            </w:r>
            <w:r w:rsidRPr="00013642">
              <w:rPr>
                <w:rFonts w:ascii="Cambria" w:eastAsia="Times New Roman" w:hAnsi="Cambria" w:cs="Times New Roman"/>
                <w:color w:val="000000"/>
                <w:kern w:val="2"/>
                <w:sz w:val="20"/>
                <w:szCs w:val="20"/>
              </w:rPr>
              <w:t xml:space="preserve"> purification equipment requirement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color w:val="000000"/>
                <w:kern w:val="2"/>
                <w:sz w:val="20"/>
                <w:szCs w:val="20"/>
              </w:rPr>
              <w:t>1: no, 2: moisture removal (dehydrator), 3: oxygen removal, 4: "2" and "3"</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33</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color w:val="000000"/>
                <w:kern w:val="2"/>
                <w:sz w:val="20"/>
                <w:szCs w:val="20"/>
              </w:rPr>
              <w:t>Type of dehydrator if required</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color w:val="000000"/>
                <w:kern w:val="2"/>
                <w:sz w:val="20"/>
                <w:szCs w:val="20"/>
              </w:rPr>
              <w:t>1: solid desiccant type, 2: liquid type, 3: others (In case of “3”, define its type)</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34</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color w:val="000000"/>
                <w:kern w:val="2"/>
                <w:sz w:val="20"/>
                <w:szCs w:val="20"/>
              </w:rPr>
              <w:t>Type of oxygen removal, if required</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color w:val="000000"/>
                <w:kern w:val="2"/>
                <w:sz w:val="20"/>
                <w:szCs w:val="20"/>
              </w:rPr>
              <w:t xml:space="preserve">1: hydrogen combustion, 2: others </w:t>
            </w:r>
            <w:proofErr w:type="gramStart"/>
            <w:r w:rsidRPr="00013642">
              <w:rPr>
                <w:rFonts w:ascii="Cambria" w:eastAsia="Times New Roman" w:hAnsi="Cambria" w:cs="Times New Roman"/>
                <w:color w:val="000000"/>
                <w:kern w:val="2"/>
                <w:sz w:val="20"/>
                <w:szCs w:val="20"/>
              </w:rPr>
              <w:t>In</w:t>
            </w:r>
            <w:proofErr w:type="gramEnd"/>
            <w:r w:rsidRPr="00013642">
              <w:rPr>
                <w:rFonts w:ascii="Cambria" w:eastAsia="Times New Roman" w:hAnsi="Cambria" w:cs="Times New Roman"/>
                <w:color w:val="000000"/>
                <w:kern w:val="2"/>
                <w:sz w:val="20"/>
                <w:szCs w:val="20"/>
              </w:rPr>
              <w:t xml:space="preserve"> case of “2” specify its type</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35</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Absorbent cleaning and its type, if any</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yes, 2: no</w:t>
            </w:r>
          </w:p>
        </w:tc>
      </w:tr>
      <w:tr w:rsidR="002414C6" w:rsidRPr="002414C6" w:rsidTr="00013642">
        <w:trPr>
          <w:trHeight w:val="95"/>
          <w:jc w:val="center"/>
        </w:trPr>
        <w:tc>
          <w:tcPr>
            <w:tcW w:w="582" w:type="dxa"/>
            <w:tcBorders>
              <w:left w:val="single" w:sz="12" w:space="0" w:color="auto"/>
            </w:tcBorders>
            <w:vAlign w:val="center"/>
          </w:tcPr>
          <w:p w:rsidR="002414C6" w:rsidRPr="00013642" w:rsidDel="00777FF8"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36</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Treatment method of the waste</w:t>
            </w:r>
          </w:p>
        </w:tc>
        <w:tc>
          <w:tcPr>
            <w:tcW w:w="992" w:type="dxa"/>
            <w:vAlign w:val="center"/>
          </w:tcPr>
          <w:p w:rsidR="002414C6" w:rsidRPr="00013642" w:rsidDel="00423470" w:rsidRDefault="002414C6" w:rsidP="002414C6">
            <w:pPr>
              <w:spacing w:before="60" w:after="60" w:line="210" w:lineRule="atLeast"/>
              <w:rPr>
                <w:rFonts w:ascii="Cambria" w:eastAsia="Times New Roman" w:hAnsi="Cambria" w:cs="Times New Roman"/>
                <w:color w:val="000000"/>
                <w:kern w:val="2"/>
                <w:sz w:val="20"/>
                <w:szCs w:val="20"/>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1: on-site treatment, 2. by others through transportation</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37</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color w:val="000000"/>
                <w:kern w:val="2"/>
                <w:sz w:val="20"/>
                <w:szCs w:val="20"/>
              </w:rPr>
            </w:pPr>
            <w:r w:rsidRPr="00013642">
              <w:rPr>
                <w:rFonts w:ascii="Cambria" w:eastAsia="Times New Roman" w:hAnsi="Cambria" w:cs="Times New Roman"/>
                <w:color w:val="000000"/>
                <w:kern w:val="2"/>
                <w:sz w:val="20"/>
                <w:szCs w:val="20"/>
              </w:rPr>
              <w:t>Large rotating equipment driver (Flue gas fan, CO</w:t>
            </w:r>
            <w:r w:rsidRPr="00013642">
              <w:rPr>
                <w:rFonts w:ascii="Cambria" w:eastAsia="Times New Roman" w:hAnsi="Cambria" w:cs="Times New Roman"/>
                <w:color w:val="000000"/>
                <w:kern w:val="2"/>
                <w:sz w:val="20"/>
                <w:szCs w:val="20"/>
                <w:vertAlign w:val="subscript"/>
              </w:rPr>
              <w:t>2</w:t>
            </w:r>
            <w:r w:rsidRPr="00013642">
              <w:rPr>
                <w:rFonts w:ascii="Cambria" w:eastAsia="Times New Roman" w:hAnsi="Cambria" w:cs="Times New Roman"/>
                <w:color w:val="000000"/>
                <w:kern w:val="2"/>
                <w:sz w:val="20"/>
                <w:szCs w:val="20"/>
              </w:rPr>
              <w:t xml:space="preserve"> compressor)</w:t>
            </w:r>
            <w:r w:rsidRPr="00013642">
              <w:rPr>
                <w:rFonts w:ascii="Cambria" w:eastAsia="Times New Roman" w:hAnsi="Cambria" w:cs="Times New Roman"/>
                <w:kern w:val="2"/>
                <w:sz w:val="20"/>
                <w:szCs w:val="20"/>
              </w:rPr>
              <w:t xml:space="preserv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motor, 2: steam turbine, 3: combination of both (In this case, define each driver)</w:t>
            </w:r>
          </w:p>
        </w:tc>
      </w:tr>
      <w:tr w:rsidR="002414C6" w:rsidRPr="002414C6" w:rsidTr="00013642">
        <w:trPr>
          <w:trHeight w:val="12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38</w:t>
            </w:r>
          </w:p>
        </w:tc>
        <w:tc>
          <w:tcPr>
            <w:tcW w:w="3656" w:type="dxa"/>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Operation pattern of PCC plant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stable load, 2: load following by host power plant demand, 3: frequent start/stop</w:t>
            </w:r>
          </w:p>
        </w:tc>
      </w:tr>
      <w:tr w:rsidR="002414C6" w:rsidRPr="002414C6" w:rsidTr="00013642">
        <w:trPr>
          <w:trHeight w:val="47"/>
          <w:jc w:val="center"/>
        </w:trPr>
        <w:tc>
          <w:tcPr>
            <w:tcW w:w="582" w:type="dxa"/>
            <w:tcBorders>
              <w:left w:val="single" w:sz="12" w:space="0" w:color="auto"/>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39</w:t>
            </w:r>
          </w:p>
        </w:tc>
        <w:tc>
          <w:tcPr>
            <w:tcW w:w="3656" w:type="dxa"/>
            <w:tcBorders>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roofErr w:type="spellStart"/>
            <w:r w:rsidRPr="00013642">
              <w:rPr>
                <w:rFonts w:ascii="Cambria" w:eastAsia="Times New Roman" w:hAnsi="Cambria" w:cs="Times New Roman"/>
                <w:kern w:val="2"/>
                <w:sz w:val="20"/>
                <w:szCs w:val="20"/>
                <w:lang w:val="en-GB"/>
              </w:rPr>
              <w:t>Long time</w:t>
            </w:r>
            <w:proofErr w:type="spellEnd"/>
            <w:r w:rsidRPr="00013642">
              <w:rPr>
                <w:rFonts w:ascii="Cambria" w:eastAsia="Times New Roman" w:hAnsi="Cambria" w:cs="Times New Roman"/>
                <w:kern w:val="2"/>
                <w:sz w:val="20"/>
                <w:szCs w:val="20"/>
                <w:lang w:val="en-GB"/>
              </w:rPr>
              <w:t xml:space="preserve"> partial load operation requirement</w:t>
            </w:r>
          </w:p>
        </w:tc>
        <w:tc>
          <w:tcPr>
            <w:tcW w:w="992"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yes, 2: no</w:t>
            </w:r>
          </w:p>
        </w:tc>
      </w:tr>
    </w:tbl>
    <w:p w:rsidR="00013642" w:rsidRDefault="00013642">
      <w:r>
        <w:br w:type="page"/>
      </w:r>
    </w:p>
    <w:p w:rsidR="00013642" w:rsidRPr="002414C6" w:rsidRDefault="00013642" w:rsidP="00013642">
      <w:pPr>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F.1</w:t>
      </w:r>
      <w:r>
        <w:rPr>
          <w:rFonts w:ascii="Cambria" w:eastAsia="Times New Roman" w:hAnsi="Cambria" w:cs="Times New Roman"/>
          <w:b/>
          <w:lang w:val="en-GB"/>
        </w:rPr>
        <w:t> </w:t>
      </w:r>
      <w:r w:rsidRPr="00013642">
        <w:rPr>
          <w:rFonts w:ascii="Cambria" w:eastAsia="MS Gothic" w:hAnsi="Cambria" w:cs="MS Gothic"/>
          <w:lang w:val="en-GB"/>
        </w:rPr>
        <w:t>(</w:t>
      </w:r>
      <w:r w:rsidRPr="00013642">
        <w:rPr>
          <w:rFonts w:ascii="Cambria" w:eastAsia="MS Gothic" w:hAnsi="Cambria" w:cs="MS Gothic"/>
          <w:i/>
          <w:lang w:val="en-GB"/>
        </w:rPr>
        <w:t>continued</w:t>
      </w:r>
      <w:r w:rsidRPr="00013642">
        <w:rPr>
          <w:rFonts w:ascii="Cambria" w:eastAsia="MS Gothic" w:hAnsi="Cambria" w:cs="MS Gothic"/>
          <w:lang w:val="en-GB"/>
        </w:rPr>
        <w:t>)</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82"/>
        <w:gridCol w:w="3656"/>
        <w:gridCol w:w="992"/>
        <w:gridCol w:w="5260"/>
      </w:tblGrid>
      <w:tr w:rsidR="00013642" w:rsidRPr="002414C6" w:rsidTr="00013642">
        <w:trPr>
          <w:trHeight w:val="39"/>
          <w:jc w:val="center"/>
        </w:trPr>
        <w:tc>
          <w:tcPr>
            <w:tcW w:w="4238" w:type="dxa"/>
            <w:gridSpan w:val="2"/>
            <w:tcBorders>
              <w:top w:val="single" w:sz="12" w:space="0" w:color="auto"/>
              <w:left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Item No. and its description</w:t>
            </w:r>
          </w:p>
        </w:tc>
        <w:tc>
          <w:tcPr>
            <w:tcW w:w="992" w:type="dxa"/>
            <w:tcBorders>
              <w:top w:val="single" w:sz="12" w:space="0" w:color="auto"/>
              <w:bottom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Check</w:t>
            </w:r>
          </w:p>
        </w:tc>
        <w:tc>
          <w:tcPr>
            <w:tcW w:w="5260" w:type="dxa"/>
            <w:tcBorders>
              <w:top w:val="single" w:sz="12" w:space="0" w:color="auto"/>
              <w:bottom w:val="single" w:sz="12" w:space="0" w:color="auto"/>
              <w:right w:val="single" w:sz="12" w:space="0" w:color="auto"/>
            </w:tcBorders>
            <w:vAlign w:val="center"/>
            <w:hideMark/>
          </w:tcPr>
          <w:p w:rsidR="00013642" w:rsidRPr="00013642" w:rsidRDefault="00013642" w:rsidP="00013642">
            <w:pPr>
              <w:spacing w:before="60" w:after="60" w:line="210" w:lineRule="atLeast"/>
              <w:jc w:val="center"/>
              <w:rPr>
                <w:rFonts w:ascii="Cambria" w:eastAsia="Times New Roman" w:hAnsi="Cambria" w:cs="Times New Roman"/>
                <w:b/>
                <w:kern w:val="2"/>
                <w:sz w:val="20"/>
                <w:szCs w:val="20"/>
                <w:lang w:val="en-GB"/>
              </w:rPr>
            </w:pPr>
            <w:r w:rsidRPr="00013642">
              <w:rPr>
                <w:rFonts w:ascii="Cambria" w:eastAsia="Times New Roman" w:hAnsi="Cambria" w:cs="Times New Roman"/>
                <w:b/>
                <w:kern w:val="2"/>
                <w:sz w:val="20"/>
                <w:szCs w:val="20"/>
                <w:lang w:val="en-GB"/>
              </w:rPr>
              <w:t>Option</w:t>
            </w:r>
          </w:p>
        </w:tc>
      </w:tr>
      <w:tr w:rsidR="002414C6" w:rsidRPr="002414C6" w:rsidTr="00013642">
        <w:trPr>
          <w:trHeight w:val="47"/>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b/>
                <w:color w:val="000000"/>
                <w:kern w:val="2"/>
                <w:sz w:val="20"/>
                <w:szCs w:val="20"/>
              </w:rPr>
              <w:t>Waste heat utilization between the host power plant and PCC plant</w:t>
            </w:r>
          </w:p>
        </w:tc>
      </w:tr>
      <w:tr w:rsidR="002414C6" w:rsidRPr="002414C6" w:rsidTr="00013642">
        <w:trPr>
          <w:trHeight w:val="153"/>
          <w:jc w:val="center"/>
        </w:trPr>
        <w:tc>
          <w:tcPr>
            <w:tcW w:w="582" w:type="dxa"/>
            <w:tcBorders>
              <w:top w:val="single" w:sz="8" w:space="0" w:color="auto"/>
              <w:left w:val="single" w:sz="12" w:space="0" w:color="auto"/>
            </w:tcBorders>
            <w:vAlign w:val="center"/>
          </w:tcPr>
          <w:p w:rsidR="002414C6" w:rsidRPr="00013642" w:rsidDel="00777FF8"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40</w:t>
            </w:r>
          </w:p>
        </w:tc>
        <w:tc>
          <w:tcPr>
            <w:tcW w:w="3656"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Waste heat of the host power plant supplied to PCC plant</w:t>
            </w:r>
          </w:p>
        </w:tc>
        <w:tc>
          <w:tcPr>
            <w:tcW w:w="992" w:type="dxa"/>
            <w:tcBorders>
              <w:top w:val="single" w:sz="8" w:space="0" w:color="auto"/>
            </w:tcBorders>
            <w:vAlign w:val="center"/>
          </w:tcPr>
          <w:p w:rsidR="002414C6" w:rsidRPr="00013642" w:rsidDel="00423470"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yes, 2: no</w:t>
            </w:r>
          </w:p>
        </w:tc>
      </w:tr>
      <w:tr w:rsidR="002414C6" w:rsidRPr="002414C6" w:rsidTr="00013642">
        <w:trPr>
          <w:trHeight w:val="33"/>
          <w:jc w:val="center"/>
        </w:trPr>
        <w:tc>
          <w:tcPr>
            <w:tcW w:w="582" w:type="dxa"/>
            <w:tcBorders>
              <w:left w:val="single" w:sz="12" w:space="0" w:color="auto"/>
              <w:bottom w:val="single" w:sz="8"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41</w:t>
            </w:r>
          </w:p>
        </w:tc>
        <w:tc>
          <w:tcPr>
            <w:tcW w:w="3656"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Waste heat of PCC plant utilized for the host power plant</w:t>
            </w:r>
          </w:p>
        </w:tc>
        <w:tc>
          <w:tcPr>
            <w:tcW w:w="992" w:type="dxa"/>
            <w:tcBorders>
              <w:bottom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bottom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yes, 2: no</w:t>
            </w:r>
          </w:p>
        </w:tc>
      </w:tr>
      <w:tr w:rsidR="002414C6" w:rsidRPr="002414C6" w:rsidTr="00013642">
        <w:trPr>
          <w:trHeight w:val="39"/>
          <w:jc w:val="center"/>
        </w:trPr>
        <w:tc>
          <w:tcPr>
            <w:tcW w:w="10490" w:type="dxa"/>
            <w:gridSpan w:val="4"/>
            <w:tcBorders>
              <w:top w:val="single" w:sz="8" w:space="0" w:color="auto"/>
              <w:left w:val="single" w:sz="12" w:space="0" w:color="auto"/>
              <w:bottom w:val="single" w:sz="8" w:space="0" w:color="auto"/>
              <w:righ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b/>
                <w:bCs/>
                <w:kern w:val="2"/>
                <w:sz w:val="20"/>
                <w:szCs w:val="20"/>
              </w:rPr>
            </w:pPr>
            <w:r w:rsidRPr="00013642">
              <w:rPr>
                <w:rFonts w:ascii="Cambria" w:eastAsia="Times New Roman" w:hAnsi="Cambria" w:cs="Times New Roman"/>
                <w:b/>
                <w:bCs/>
                <w:kern w:val="2"/>
                <w:sz w:val="20"/>
                <w:szCs w:val="20"/>
              </w:rPr>
              <w:t>Power plant information</w:t>
            </w:r>
          </w:p>
        </w:tc>
      </w:tr>
      <w:tr w:rsidR="002414C6" w:rsidRPr="002414C6" w:rsidTr="00013642">
        <w:trPr>
          <w:trHeight w:val="39"/>
          <w:jc w:val="center"/>
        </w:trPr>
        <w:tc>
          <w:tcPr>
            <w:tcW w:w="582" w:type="dxa"/>
            <w:tcBorders>
              <w:top w:val="single" w:sz="8" w:space="0" w:color="auto"/>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41</w:t>
            </w:r>
          </w:p>
        </w:tc>
        <w:tc>
          <w:tcPr>
            <w:tcW w:w="3656"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Generation of the host power plant (in case of a coal fired boiler)</w:t>
            </w:r>
          </w:p>
        </w:tc>
        <w:tc>
          <w:tcPr>
            <w:tcW w:w="992" w:type="dxa"/>
            <w:tcBorders>
              <w:top w:val="single" w:sz="8"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top w:val="single" w:sz="8" w:space="0" w:color="auto"/>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ultra-supercritical, 2: supercritical, 3: subcritical generation</w:t>
            </w:r>
          </w:p>
        </w:tc>
      </w:tr>
      <w:tr w:rsidR="002414C6" w:rsidRPr="002414C6" w:rsidTr="00013642">
        <w:trPr>
          <w:trHeight w:val="2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42</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Nominal net power output of the host power plant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[MW]</w:t>
            </w:r>
          </w:p>
        </w:tc>
      </w:tr>
      <w:tr w:rsidR="002414C6" w:rsidRPr="002414C6" w:rsidTr="00013642">
        <w:trPr>
          <w:trHeight w:val="28"/>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43</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Any output limitation in case PCC plant not in operation due to addition of PCC plant compared with the case without PCC plant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yes, 2: no</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44</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Category of Fuel [</w:t>
            </w:r>
            <w:proofErr w:type="gramStart"/>
            <w:r w:rsidRPr="00013642">
              <w:rPr>
                <w:rFonts w:ascii="Cambria" w:eastAsia="Times New Roman" w:hAnsi="Cambria" w:cs="Times New Roman"/>
                <w:kern w:val="2"/>
                <w:sz w:val="20"/>
                <w:szCs w:val="20"/>
                <w:lang w:val="en-GB"/>
              </w:rPr>
              <w:t>1]</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for the host power plant</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Coal, 2: HFO, 3: LFO, 4: Natural gas,5: others</w:t>
            </w:r>
            <w:r w:rsidRPr="00013642" w:rsidDel="008F42F7">
              <w:rPr>
                <w:rFonts w:ascii="Cambria" w:eastAsia="Times New Roman" w:hAnsi="Cambria" w:cs="Times New Roman"/>
                <w:kern w:val="2"/>
                <w:sz w:val="20"/>
                <w:szCs w:val="20"/>
                <w:lang w:val="en-GB"/>
              </w:rPr>
              <w:t xml:space="preserve"> </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45</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Fuel (</w:t>
            </w:r>
            <w:proofErr w:type="gramStart"/>
            <w:r w:rsidRPr="00013642">
              <w:rPr>
                <w:rFonts w:ascii="Cambria" w:eastAsia="Times New Roman" w:hAnsi="Cambria" w:cs="Times New Roman"/>
                <w:kern w:val="2"/>
                <w:sz w:val="20"/>
                <w:szCs w:val="20"/>
                <w:lang w:val="en-GB"/>
              </w:rPr>
              <w:t>1)</w:t>
            </w:r>
            <w:r w:rsidRPr="00013642">
              <w:rPr>
                <w:rFonts w:ascii="Cambria" w:eastAsia="Times New Roman" w:hAnsi="Cambria" w:cs="Times New Roman"/>
                <w:kern w:val="2"/>
                <w:sz w:val="20"/>
                <w:szCs w:val="20"/>
                <w:vertAlign w:val="superscript"/>
                <w:lang w:val="en-GB"/>
              </w:rPr>
              <w:t>a</w:t>
            </w:r>
            <w:proofErr w:type="gramEnd"/>
            <w:r w:rsidRPr="00013642">
              <w:rPr>
                <w:rFonts w:ascii="Cambria" w:eastAsia="Times New Roman" w:hAnsi="Cambria" w:cs="Times New Roman"/>
                <w:kern w:val="2"/>
                <w:sz w:val="20"/>
                <w:szCs w:val="20"/>
                <w:lang w:val="en-GB"/>
              </w:rPr>
              <w:t xml:space="preserve"> consumption at the plant reference condition without PCC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[t/a] or [1 000 Nm</w:t>
            </w:r>
            <w:r w:rsidRPr="00013642">
              <w:rPr>
                <w:rFonts w:ascii="Cambria" w:eastAsia="Times New Roman" w:hAnsi="Cambria" w:cs="Times New Roman"/>
                <w:kern w:val="2"/>
                <w:sz w:val="20"/>
                <w:szCs w:val="20"/>
                <w:vertAlign w:val="superscript"/>
                <w:lang w:val="en-GB"/>
              </w:rPr>
              <w:t>3</w:t>
            </w:r>
            <w:r w:rsidRPr="00013642">
              <w:rPr>
                <w:rFonts w:ascii="Cambria" w:eastAsia="Times New Roman" w:hAnsi="Cambria" w:cs="Times New Roman"/>
                <w:kern w:val="2"/>
                <w:sz w:val="20"/>
                <w:szCs w:val="20"/>
                <w:lang w:val="en-GB"/>
              </w:rPr>
              <w:t>/a]</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46</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Lower heating values of Fuel [</w:t>
            </w:r>
            <w:proofErr w:type="gramStart"/>
            <w:r w:rsidRPr="00013642">
              <w:rPr>
                <w:rFonts w:ascii="Cambria" w:eastAsia="Times New Roman" w:hAnsi="Cambria" w:cs="Times New Roman"/>
                <w:kern w:val="2"/>
                <w:sz w:val="20"/>
                <w:szCs w:val="20"/>
                <w:lang w:val="en-GB"/>
              </w:rPr>
              <w:t>1]</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(Typical)</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[kJ/kg] or [kJ/Nm</w:t>
            </w:r>
            <w:r w:rsidRPr="00013642">
              <w:rPr>
                <w:rFonts w:ascii="Cambria" w:eastAsia="Times New Roman" w:hAnsi="Cambria" w:cs="Times New Roman"/>
                <w:kern w:val="2"/>
                <w:sz w:val="20"/>
                <w:szCs w:val="20"/>
                <w:vertAlign w:val="superscript"/>
                <w:lang w:val="en-GB"/>
              </w:rPr>
              <w:t>3</w:t>
            </w:r>
            <w:r w:rsidRPr="00013642">
              <w:rPr>
                <w:rFonts w:ascii="Cambria" w:eastAsia="Times New Roman" w:hAnsi="Cambria" w:cs="Times New Roman"/>
                <w:kern w:val="2"/>
                <w:sz w:val="20"/>
                <w:szCs w:val="20"/>
                <w:lang w:val="en-GB"/>
              </w:rPr>
              <w:t xml:space="preserve">] </w:t>
            </w:r>
          </w:p>
        </w:tc>
      </w:tr>
      <w:tr w:rsidR="002414C6" w:rsidRPr="002414C6" w:rsidTr="00013642">
        <w:trPr>
          <w:trHeight w:val="47"/>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47</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Heat rate (=Thermal energy input/Net electrical energy output) of the host power plant at the plant reference condition without PCC plant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[kJ/kWh] </w:t>
            </w:r>
          </w:p>
        </w:tc>
      </w:tr>
      <w:tr w:rsidR="002414C6" w:rsidRPr="002414C6" w:rsidTr="00013642">
        <w:trPr>
          <w:trHeight w:val="39"/>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48</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Fuel [</w:t>
            </w:r>
            <w:proofErr w:type="gramStart"/>
            <w:r w:rsidRPr="00013642">
              <w:rPr>
                <w:rFonts w:ascii="Cambria" w:eastAsia="Times New Roman" w:hAnsi="Cambria" w:cs="Times New Roman"/>
                <w:kern w:val="2"/>
                <w:sz w:val="20"/>
                <w:szCs w:val="20"/>
                <w:lang w:val="en-GB"/>
              </w:rPr>
              <w:t>1]</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a specific emission (Typical)</w:t>
            </w:r>
            <w:r w:rsidRPr="00013642" w:rsidDel="006D5D38">
              <w:rPr>
                <w:rFonts w:ascii="Cambria" w:eastAsia="Times New Roman" w:hAnsi="Cambria" w:cs="Times New Roman"/>
                <w:kern w:val="2"/>
                <w:sz w:val="20"/>
                <w:szCs w:val="20"/>
                <w:lang w:val="en-GB"/>
              </w:rPr>
              <w:t xml:space="preserv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[kg/kJ]</w:t>
            </w:r>
          </w:p>
        </w:tc>
      </w:tr>
      <w:tr w:rsidR="002414C6" w:rsidRPr="002414C6" w:rsidTr="00013642">
        <w:trPr>
          <w:trHeight w:val="203"/>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49</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Nominal net power output of the auxiliary unit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[MW]</w:t>
            </w:r>
          </w:p>
        </w:tc>
      </w:tr>
      <w:tr w:rsidR="002414C6" w:rsidRPr="002414C6" w:rsidTr="00013642">
        <w:trPr>
          <w:trHeight w:val="28"/>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50</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Heat rate of the auxiliary unit at the plant reference condition without PCC plant</w:t>
            </w:r>
          </w:p>
        </w:tc>
        <w:tc>
          <w:tcPr>
            <w:tcW w:w="992" w:type="dxa"/>
            <w:vAlign w:val="center"/>
          </w:tcPr>
          <w:p w:rsidR="002414C6" w:rsidRPr="00013642" w:rsidDel="0038509E"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[kJ/kWh] </w:t>
            </w:r>
          </w:p>
        </w:tc>
      </w:tr>
      <w:tr w:rsidR="002414C6" w:rsidRPr="002414C6" w:rsidTr="00013642">
        <w:trPr>
          <w:trHeight w:val="94"/>
          <w:jc w:val="center"/>
        </w:trPr>
        <w:tc>
          <w:tcPr>
            <w:tcW w:w="582" w:type="dxa"/>
            <w:tcBorders>
              <w:lef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51</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Category of Fuel [</w:t>
            </w:r>
            <w:proofErr w:type="gramStart"/>
            <w:r w:rsidRPr="00013642">
              <w:rPr>
                <w:rFonts w:ascii="Cambria" w:eastAsia="Times New Roman" w:hAnsi="Cambria" w:cs="Times New Roman"/>
                <w:kern w:val="2"/>
                <w:sz w:val="20"/>
                <w:szCs w:val="20"/>
                <w:lang w:val="en-GB"/>
              </w:rPr>
              <w:t>2]</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for the auxiliary unit</w:t>
            </w:r>
          </w:p>
        </w:tc>
        <w:tc>
          <w:tcPr>
            <w:tcW w:w="992" w:type="dxa"/>
            <w:vAlign w:val="center"/>
          </w:tcPr>
          <w:p w:rsidR="002414C6" w:rsidRPr="00013642" w:rsidDel="0038509E"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1: Coal, 2: HFO, 3: LFO, 4: Natural gas, 5: others</w:t>
            </w:r>
          </w:p>
        </w:tc>
      </w:tr>
      <w:tr w:rsidR="002414C6" w:rsidRPr="002414C6" w:rsidTr="00013642">
        <w:trPr>
          <w:trHeight w:val="45"/>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52</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Fuel [</w:t>
            </w:r>
            <w:proofErr w:type="gramStart"/>
            <w:r w:rsidRPr="00013642">
              <w:rPr>
                <w:rFonts w:ascii="Cambria" w:eastAsia="Times New Roman" w:hAnsi="Cambria" w:cs="Times New Roman"/>
                <w:kern w:val="2"/>
                <w:sz w:val="20"/>
                <w:szCs w:val="20"/>
                <w:lang w:val="en-GB"/>
              </w:rPr>
              <w:t>2]</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consumption at the plant reference condition without PCC</w:t>
            </w:r>
            <w:r w:rsidRPr="00013642" w:rsidDel="006D5D38">
              <w:rPr>
                <w:rFonts w:ascii="Cambria" w:eastAsia="Times New Roman" w:hAnsi="Cambria" w:cs="Times New Roman"/>
                <w:kern w:val="2"/>
                <w:sz w:val="20"/>
                <w:szCs w:val="20"/>
                <w:lang w:val="en-GB"/>
              </w:rPr>
              <w:t xml:space="preserve"> </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[t/a] or [1 000 Nm3/a] </w:t>
            </w:r>
          </w:p>
        </w:tc>
      </w:tr>
      <w:tr w:rsidR="002414C6" w:rsidRPr="002414C6" w:rsidTr="00013642">
        <w:trPr>
          <w:trHeight w:val="45"/>
          <w:jc w:val="center"/>
        </w:trPr>
        <w:tc>
          <w:tcPr>
            <w:tcW w:w="582" w:type="dxa"/>
            <w:tcBorders>
              <w:left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53</w:t>
            </w:r>
          </w:p>
        </w:tc>
        <w:tc>
          <w:tcPr>
            <w:tcW w:w="3656"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Lower heating values of Fuel [</w:t>
            </w:r>
            <w:proofErr w:type="gramStart"/>
            <w:r w:rsidRPr="00013642">
              <w:rPr>
                <w:rFonts w:ascii="Cambria" w:eastAsia="Times New Roman" w:hAnsi="Cambria" w:cs="Times New Roman"/>
                <w:kern w:val="2"/>
                <w:sz w:val="20"/>
                <w:szCs w:val="20"/>
                <w:lang w:val="en-GB"/>
              </w:rPr>
              <w:t>2]</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(Typical)</w:t>
            </w:r>
          </w:p>
        </w:tc>
        <w:tc>
          <w:tcPr>
            <w:tcW w:w="992" w:type="dxa"/>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right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 xml:space="preserve">[kJ/kg] or [kJ/ Nm3] </w:t>
            </w:r>
          </w:p>
        </w:tc>
      </w:tr>
      <w:tr w:rsidR="002414C6" w:rsidRPr="002414C6" w:rsidTr="00013642">
        <w:trPr>
          <w:trHeight w:val="39"/>
          <w:jc w:val="center"/>
        </w:trPr>
        <w:tc>
          <w:tcPr>
            <w:tcW w:w="582" w:type="dxa"/>
            <w:tcBorders>
              <w:left w:val="single" w:sz="12" w:space="0" w:color="auto"/>
              <w:bottom w:val="single" w:sz="12" w:space="0" w:color="auto"/>
            </w:tcBorders>
            <w:vAlign w:val="center"/>
            <w:hideMark/>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54</w:t>
            </w:r>
          </w:p>
        </w:tc>
        <w:tc>
          <w:tcPr>
            <w:tcW w:w="3656" w:type="dxa"/>
            <w:tcBorders>
              <w:bottom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Fuel [</w:t>
            </w:r>
            <w:proofErr w:type="gramStart"/>
            <w:r w:rsidRPr="00013642">
              <w:rPr>
                <w:rFonts w:ascii="Cambria" w:eastAsia="Times New Roman" w:hAnsi="Cambria" w:cs="Times New Roman"/>
                <w:kern w:val="2"/>
                <w:sz w:val="20"/>
                <w:szCs w:val="20"/>
                <w:lang w:val="en-GB"/>
              </w:rPr>
              <w:t>2]</w:t>
            </w:r>
            <w:r w:rsidRPr="00013642">
              <w:rPr>
                <w:rFonts w:ascii="Cambria" w:eastAsia="Times New Roman" w:hAnsi="Cambria" w:cs="Times New Roman"/>
                <w:kern w:val="2"/>
                <w:sz w:val="20"/>
                <w:szCs w:val="20"/>
                <w:vertAlign w:val="superscript"/>
                <w:lang w:val="en-GB"/>
              </w:rPr>
              <w:t>f</w:t>
            </w:r>
            <w:proofErr w:type="gramEnd"/>
            <w:r w:rsidRPr="00013642">
              <w:rPr>
                <w:rFonts w:ascii="Cambria" w:eastAsia="Times New Roman" w:hAnsi="Cambria" w:cs="Times New Roman"/>
                <w:kern w:val="2"/>
                <w:sz w:val="20"/>
                <w:szCs w:val="20"/>
                <w:lang w:val="en-GB"/>
              </w:rPr>
              <w:t xml:space="preserve"> specific </w:t>
            </w:r>
            <w:proofErr w:type="spellStart"/>
            <w:r w:rsidRPr="00013642">
              <w:rPr>
                <w:rFonts w:ascii="Cambria" w:eastAsia="Times New Roman" w:hAnsi="Cambria" w:cs="Times New Roman"/>
                <w:kern w:val="2"/>
                <w:sz w:val="20"/>
                <w:szCs w:val="20"/>
                <w:lang w:val="en-GB"/>
              </w:rPr>
              <w:t>emission</w:t>
            </w:r>
            <w:r w:rsidRPr="00013642">
              <w:rPr>
                <w:rFonts w:ascii="Cambria" w:eastAsia="Times New Roman" w:hAnsi="Cambria" w:cs="Times New Roman"/>
                <w:kern w:val="2"/>
                <w:sz w:val="20"/>
                <w:szCs w:val="20"/>
                <w:vertAlign w:val="superscript"/>
                <w:lang w:val="en-GB"/>
              </w:rPr>
              <w:t>d</w:t>
            </w:r>
            <w:proofErr w:type="spellEnd"/>
          </w:p>
        </w:tc>
        <w:tc>
          <w:tcPr>
            <w:tcW w:w="992" w:type="dxa"/>
            <w:tcBorders>
              <w:bottom w:val="single" w:sz="12" w:space="0" w:color="auto"/>
            </w:tcBorders>
            <w:vAlign w:val="center"/>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p>
        </w:tc>
        <w:tc>
          <w:tcPr>
            <w:tcW w:w="5260" w:type="dxa"/>
            <w:tcBorders>
              <w:bottom w:val="single" w:sz="12" w:space="0" w:color="auto"/>
              <w:right w:val="single" w:sz="12" w:space="0" w:color="auto"/>
            </w:tcBorders>
          </w:tcPr>
          <w:p w:rsidR="002414C6" w:rsidRPr="00013642" w:rsidRDefault="002414C6" w:rsidP="002414C6">
            <w:pPr>
              <w:spacing w:before="60" w:after="60" w:line="210" w:lineRule="atLeast"/>
              <w:rPr>
                <w:rFonts w:ascii="Cambria" w:eastAsia="Times New Roman" w:hAnsi="Cambria" w:cs="Times New Roman"/>
                <w:kern w:val="2"/>
                <w:sz w:val="20"/>
                <w:szCs w:val="20"/>
                <w:lang w:val="en-GB"/>
              </w:rPr>
            </w:pPr>
            <w:r w:rsidRPr="00013642">
              <w:rPr>
                <w:rFonts w:ascii="Cambria" w:eastAsia="Times New Roman" w:hAnsi="Cambria" w:cs="Times New Roman"/>
                <w:kern w:val="2"/>
                <w:sz w:val="20"/>
                <w:szCs w:val="20"/>
                <w:lang w:val="en-GB"/>
              </w:rPr>
              <w:t>[kg/kJ]</w:t>
            </w:r>
          </w:p>
        </w:tc>
      </w:tr>
      <w:tr w:rsidR="002414C6" w:rsidRPr="002414C6" w:rsidTr="00013642">
        <w:trPr>
          <w:trHeight w:val="39"/>
          <w:jc w:val="center"/>
        </w:trPr>
        <w:tc>
          <w:tcPr>
            <w:tcW w:w="10490" w:type="dxa"/>
            <w:gridSpan w:val="4"/>
            <w:tcBorders>
              <w:top w:val="single" w:sz="12" w:space="0" w:color="auto"/>
              <w:left w:val="single" w:sz="12" w:space="0" w:color="auto"/>
              <w:bottom w:val="single" w:sz="12" w:space="0" w:color="auto"/>
              <w:right w:val="single" w:sz="12" w:space="0" w:color="auto"/>
            </w:tcBorders>
            <w:vAlign w:val="center"/>
          </w:tcPr>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proofErr w:type="spellStart"/>
            <w:r w:rsidRPr="002414C6">
              <w:rPr>
                <w:rFonts w:ascii="Cambria" w:eastAsia="Times New Roman" w:hAnsi="Cambria" w:cs="Times New Roman"/>
                <w:kern w:val="2"/>
                <w:sz w:val="18"/>
                <w:vertAlign w:val="superscript"/>
                <w:lang w:val="en-GB"/>
              </w:rPr>
              <w:t>a</w:t>
            </w:r>
            <w:proofErr w:type="spellEnd"/>
            <w:r w:rsidRPr="002414C6">
              <w:rPr>
                <w:rFonts w:ascii="Cambria" w:eastAsia="Times New Roman" w:hAnsi="Cambria" w:cs="Times New Roman"/>
                <w:kern w:val="2"/>
                <w:sz w:val="18"/>
                <w:lang w:val="en-GB"/>
              </w:rPr>
              <w:t xml:space="preserve">   Additional column should be prepared as appropriate according to the reply of noted items.</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b</w:t>
            </w:r>
            <w:r w:rsidRPr="002414C6">
              <w:rPr>
                <w:rFonts w:ascii="Cambria" w:eastAsia="Times New Roman" w:hAnsi="Cambria" w:cs="Times New Roman"/>
                <w:kern w:val="2"/>
                <w:sz w:val="18"/>
                <w:lang w:val="en-GB"/>
              </w:rPr>
              <w:t xml:space="preserve">   Spatial interface is as close as the PCC plant itself.</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c</w:t>
            </w:r>
            <w:r w:rsidRPr="002414C6">
              <w:rPr>
                <w:rFonts w:ascii="Cambria" w:eastAsia="Times New Roman" w:hAnsi="Cambria" w:cs="Times New Roman"/>
                <w:kern w:val="2"/>
                <w:sz w:val="18"/>
                <w:lang w:val="en-GB"/>
              </w:rPr>
              <w:t xml:space="preserve">   Including reinforcement of the existing one.</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proofErr w:type="gramStart"/>
            <w:r w:rsidRPr="002414C6">
              <w:rPr>
                <w:rFonts w:ascii="Cambria" w:eastAsia="Times New Roman" w:hAnsi="Cambria" w:cs="Times New Roman"/>
                <w:kern w:val="2"/>
                <w:sz w:val="18"/>
                <w:vertAlign w:val="superscript"/>
                <w:lang w:val="en-GB"/>
              </w:rPr>
              <w:t>d</w:t>
            </w:r>
            <w:r w:rsidRPr="002414C6">
              <w:rPr>
                <w:rFonts w:ascii="Cambria" w:eastAsia="Times New Roman" w:hAnsi="Cambria" w:cs="Times New Roman"/>
                <w:kern w:val="2"/>
                <w:sz w:val="18"/>
                <w:lang w:val="en-GB"/>
              </w:rPr>
              <w:t xml:space="preserve">  Refer</w:t>
            </w:r>
            <w:proofErr w:type="gramEnd"/>
            <w:r w:rsidRPr="002414C6">
              <w:rPr>
                <w:rFonts w:ascii="Cambria" w:eastAsia="Times New Roman" w:hAnsi="Cambria" w:cs="Times New Roman"/>
                <w:kern w:val="2"/>
                <w:sz w:val="18"/>
                <w:lang w:val="en-GB"/>
              </w:rPr>
              <w:t xml:space="preserve"> to </w:t>
            </w:r>
            <w:r w:rsidRPr="002414C6">
              <w:rPr>
                <w:rFonts w:ascii="Cambria" w:eastAsia="Times New Roman" w:hAnsi="Cambria" w:cs="Times New Roman"/>
                <w:kern w:val="2"/>
                <w:sz w:val="18"/>
                <w:shd w:val="clear" w:color="auto" w:fill="FFAE37"/>
                <w:lang w:val="en-GB"/>
              </w:rPr>
              <w:t>Formula (D.4)</w:t>
            </w:r>
            <w:r w:rsidRPr="002414C6">
              <w:rPr>
                <w:rFonts w:ascii="Cambria" w:eastAsia="Times New Roman" w:hAnsi="Cambria" w:cs="Times New Roman"/>
                <w:kern w:val="2"/>
                <w:sz w:val="18"/>
                <w:lang w:val="en-GB"/>
              </w:rPr>
              <w:t xml:space="preserve"> of </w:t>
            </w:r>
            <w:r w:rsidRPr="002414C6">
              <w:rPr>
                <w:rFonts w:ascii="Cambria" w:eastAsia="Times New Roman" w:hAnsi="Cambria" w:cs="Times New Roman"/>
                <w:kern w:val="2"/>
                <w:sz w:val="18"/>
                <w:shd w:val="clear" w:color="auto" w:fill="CCFF33"/>
                <w:lang w:val="en-GB"/>
              </w:rPr>
              <w:t>Annex D</w:t>
            </w:r>
            <w:r w:rsidRPr="002414C6">
              <w:rPr>
                <w:rFonts w:ascii="Cambria" w:eastAsia="Times New Roman" w:hAnsi="Cambria" w:cs="Times New Roman"/>
                <w:kern w:val="2"/>
                <w:sz w:val="18"/>
                <w:lang w:val="en-GB"/>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proofErr w:type="gramStart"/>
            <w:r w:rsidRPr="002414C6">
              <w:rPr>
                <w:rFonts w:ascii="Cambria" w:eastAsia="Times New Roman" w:hAnsi="Cambria" w:cs="Times New Roman"/>
                <w:kern w:val="2"/>
                <w:sz w:val="18"/>
                <w:vertAlign w:val="superscript"/>
                <w:lang w:val="en-GB"/>
              </w:rPr>
              <w:t>e</w:t>
            </w:r>
            <w:r w:rsidRPr="002414C6">
              <w:rPr>
                <w:rFonts w:ascii="Cambria" w:eastAsia="Times New Roman" w:hAnsi="Cambria" w:cs="Times New Roman"/>
                <w:kern w:val="2"/>
                <w:sz w:val="18"/>
                <w:lang w:val="en-GB"/>
              </w:rPr>
              <w:t xml:space="preserve">  Check</w:t>
            </w:r>
            <w:proofErr w:type="gramEnd"/>
            <w:r w:rsidRPr="002414C6">
              <w:rPr>
                <w:rFonts w:ascii="Cambria" w:eastAsia="Times New Roman" w:hAnsi="Cambria" w:cs="Times New Roman"/>
                <w:kern w:val="2"/>
                <w:sz w:val="18"/>
                <w:lang w:val="en-GB"/>
              </w:rPr>
              <w:t xml:space="preserve"> the project outline and major configuration which can affect the evaluation hereafter referring to </w:t>
            </w:r>
            <w:r w:rsidRPr="002414C6">
              <w:rPr>
                <w:rFonts w:ascii="Cambria" w:eastAsia="Times New Roman" w:hAnsi="Cambria" w:cs="Times New Roman"/>
                <w:kern w:val="2"/>
                <w:sz w:val="18"/>
                <w:shd w:val="clear" w:color="auto" w:fill="CCFFCC"/>
                <w:lang w:val="en-GB"/>
              </w:rPr>
              <w:t>Figure 2</w:t>
            </w:r>
            <w:r w:rsidRPr="002414C6">
              <w:rPr>
                <w:rFonts w:ascii="Cambria" w:eastAsia="Times New Roman" w:hAnsi="Cambria" w:cs="Times New Roman"/>
                <w:kern w:val="2"/>
                <w:sz w:val="18"/>
                <w:lang w:val="en-GB"/>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f</w:t>
            </w:r>
            <w:r w:rsidRPr="002414C6">
              <w:rPr>
                <w:rFonts w:ascii="Cambria" w:eastAsia="Times New Roman" w:hAnsi="Cambria" w:cs="Times New Roman"/>
                <w:kern w:val="2"/>
                <w:sz w:val="18"/>
                <w:lang w:val="en-GB"/>
              </w:rPr>
              <w:t xml:space="preserve">   Number in the blanket shows </w:t>
            </w:r>
            <w:proofErr w:type="gramStart"/>
            <w:r w:rsidRPr="002414C6">
              <w:rPr>
                <w:rFonts w:ascii="Cambria" w:eastAsia="Times New Roman" w:hAnsi="Cambria" w:cs="Times New Roman"/>
                <w:kern w:val="2"/>
                <w:sz w:val="18"/>
                <w:lang w:val="en-GB"/>
              </w:rPr>
              <w:t>the a</w:t>
            </w:r>
            <w:proofErr w:type="gramEnd"/>
            <w:r w:rsidRPr="002414C6">
              <w:rPr>
                <w:rFonts w:ascii="Cambria" w:eastAsia="Times New Roman" w:hAnsi="Cambria" w:cs="Times New Roman"/>
                <w:kern w:val="2"/>
                <w:sz w:val="18"/>
                <w:lang w:val="en-GB"/>
              </w:rPr>
              <w:t xml:space="preserve"> kind of fuel specified in Option column.</w:t>
            </w:r>
          </w:p>
        </w:tc>
      </w:tr>
    </w:tbl>
    <w:p w:rsidR="00013642" w:rsidRDefault="00013642" w:rsidP="002414C6">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2414C6" w:rsidRPr="002414C6" w:rsidRDefault="002414C6" w:rsidP="002414C6">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F.2</w:t>
      </w:r>
      <w:r w:rsidR="00013642">
        <w:rPr>
          <w:rFonts w:ascii="Cambria" w:eastAsia="Times New Roman" w:hAnsi="Cambria" w:cs="Times New Roman"/>
          <w:b/>
          <w:lang w:val="en-GB"/>
        </w:rPr>
        <w:t> </w:t>
      </w:r>
      <w:r w:rsidR="00013642" w:rsidRPr="00013642">
        <w:rPr>
          <w:rFonts w:ascii="Cambria" w:eastAsia="MS Gothic" w:hAnsi="Cambria" w:cs="MS Gothic"/>
          <w:b/>
          <w:lang w:val="en-GB"/>
        </w:rPr>
        <w:t>—</w:t>
      </w:r>
      <w:r w:rsidRPr="002414C6">
        <w:rPr>
          <w:rFonts w:ascii="Cambria" w:eastAsia="Times New Roman" w:hAnsi="Cambria" w:cs="Times New Roman"/>
          <w:b/>
          <w:lang w:val="en-GB"/>
        </w:rPr>
        <w:t xml:space="preserve"> Process requirement and measured parameters</w:t>
      </w:r>
    </w:p>
    <w:tbl>
      <w:tblPr>
        <w:tblW w:w="10065" w:type="dxa"/>
        <w:jc w:val="center"/>
        <w:tblLayout w:type="fixed"/>
        <w:tblCellMar>
          <w:left w:w="57" w:type="dxa"/>
          <w:right w:w="57" w:type="dxa"/>
        </w:tblCellMar>
        <w:tblLook w:val="04A0" w:firstRow="1" w:lastRow="0" w:firstColumn="1" w:lastColumn="0" w:noHBand="0" w:noVBand="1"/>
      </w:tblPr>
      <w:tblGrid>
        <w:gridCol w:w="284"/>
        <w:gridCol w:w="2977"/>
        <w:gridCol w:w="425"/>
        <w:gridCol w:w="544"/>
        <w:gridCol w:w="360"/>
        <w:gridCol w:w="939"/>
        <w:gridCol w:w="1134"/>
        <w:gridCol w:w="778"/>
        <w:gridCol w:w="1206"/>
        <w:gridCol w:w="709"/>
        <w:gridCol w:w="709"/>
      </w:tblGrid>
      <w:tr w:rsidR="002414C6" w:rsidRPr="002414C6" w:rsidTr="0088766E">
        <w:trPr>
          <w:trHeight w:val="182"/>
          <w:jc w:val="center"/>
        </w:trPr>
        <w:tc>
          <w:tcPr>
            <w:tcW w:w="3261" w:type="dxa"/>
            <w:gridSpan w:val="2"/>
            <w:vMerge w:val="restart"/>
            <w:tcBorders>
              <w:top w:val="single" w:sz="12" w:space="0" w:color="auto"/>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w:t>
            </w:r>
          </w:p>
        </w:tc>
        <w:tc>
          <w:tcPr>
            <w:tcW w:w="425" w:type="dxa"/>
            <w:vMerge w:val="restart"/>
            <w:tcBorders>
              <w:top w:val="single" w:sz="12" w:space="0" w:color="auto"/>
              <w:left w:val="single" w:sz="4" w:space="0" w:color="auto"/>
              <w:bottom w:val="nil"/>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Key No.</w:t>
            </w:r>
          </w:p>
        </w:tc>
        <w:tc>
          <w:tcPr>
            <w:tcW w:w="544" w:type="dxa"/>
            <w:vMerge w:val="restart"/>
            <w:tcBorders>
              <w:top w:val="single" w:sz="12" w:space="0" w:color="auto"/>
              <w:left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Applied or not</w:t>
            </w:r>
          </w:p>
        </w:tc>
        <w:tc>
          <w:tcPr>
            <w:tcW w:w="360" w:type="dxa"/>
            <w:vMerge w:val="restart"/>
            <w:tcBorders>
              <w:top w:val="single" w:sz="12" w:space="0" w:color="auto"/>
              <w:left w:val="single" w:sz="4" w:space="0" w:color="auto"/>
              <w:right w:val="single"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2851" w:type="dxa"/>
            <w:gridSpan w:val="3"/>
            <w:tcBorders>
              <w:top w:val="single" w:sz="12" w:space="0" w:color="auto"/>
              <w:left w:val="nil"/>
              <w:bottom w:val="single" w:sz="4" w:space="0" w:color="auto"/>
              <w:right w:val="single" w:sz="4" w:space="0" w:color="000000"/>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Parameters</w:t>
            </w:r>
          </w:p>
        </w:tc>
        <w:tc>
          <w:tcPr>
            <w:tcW w:w="1206" w:type="dxa"/>
            <w:vMerge w:val="restart"/>
            <w:tcBorders>
              <w:top w:val="single" w:sz="12" w:space="0" w:color="auto"/>
              <w:left w:val="single" w:sz="4" w:space="0" w:color="auto"/>
              <w:bottom w:val="nil"/>
              <w:right w:val="doub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Measurement Method</w:t>
            </w:r>
          </w:p>
        </w:tc>
        <w:tc>
          <w:tcPr>
            <w:tcW w:w="1418" w:type="dxa"/>
            <w:gridSpan w:val="2"/>
            <w:tcBorders>
              <w:top w:val="single" w:sz="12" w:space="0" w:color="auto"/>
              <w:left w:val="double" w:sz="4" w:space="0" w:color="auto"/>
              <w:bottom w:val="single" w:sz="4" w:space="0" w:color="auto"/>
              <w:right w:val="single" w:sz="12" w:space="0" w:color="auto"/>
            </w:tcBorders>
            <w:shd w:val="clear" w:color="000000" w:fill="FFFFFF"/>
            <w:noWrap/>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Test condition with PCC in operation</w:t>
            </w:r>
          </w:p>
        </w:tc>
      </w:tr>
      <w:tr w:rsidR="002414C6" w:rsidRPr="002414C6" w:rsidTr="0088766E">
        <w:trPr>
          <w:cantSplit/>
          <w:trHeight w:val="271"/>
          <w:jc w:val="center"/>
        </w:trPr>
        <w:tc>
          <w:tcPr>
            <w:tcW w:w="3261" w:type="dxa"/>
            <w:gridSpan w:val="2"/>
            <w:vMerge/>
            <w:tcBorders>
              <w:left w:val="single" w:sz="12"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425" w:type="dxa"/>
            <w:vMerge/>
            <w:tcBorders>
              <w:top w:val="single" w:sz="4" w:space="0" w:color="auto"/>
              <w:left w:val="single" w:sz="4"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44" w:type="dxa"/>
            <w:vMerge/>
            <w:tcBorders>
              <w:left w:val="single" w:sz="4"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360" w:type="dxa"/>
            <w:vMerge/>
            <w:tcBorders>
              <w:left w:val="single" w:sz="4" w:space="0" w:color="auto"/>
              <w:bottom w:val="single" w:sz="12" w:space="0" w:color="auto"/>
              <w:right w:val="single"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2073" w:type="dxa"/>
            <w:gridSpan w:val="2"/>
            <w:tcBorders>
              <w:top w:val="single" w:sz="4" w:space="0" w:color="auto"/>
              <w:left w:val="nil"/>
              <w:bottom w:val="single" w:sz="12" w:space="0" w:color="auto"/>
              <w:right w:val="single" w:sz="4" w:space="0" w:color="000000"/>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Items</w:t>
            </w:r>
          </w:p>
        </w:tc>
        <w:tc>
          <w:tcPr>
            <w:tcW w:w="778" w:type="dxa"/>
            <w:tcBorders>
              <w:top w:val="nil"/>
              <w:left w:val="nil"/>
              <w:bottom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Unit</w:t>
            </w:r>
          </w:p>
        </w:tc>
        <w:tc>
          <w:tcPr>
            <w:tcW w:w="1206" w:type="dxa"/>
            <w:vMerge/>
            <w:tcBorders>
              <w:top w:val="single" w:sz="4" w:space="0" w:color="auto"/>
              <w:left w:val="single" w:sz="4" w:space="0" w:color="auto"/>
              <w:bottom w:val="single" w:sz="12" w:space="0" w:color="auto"/>
              <w:right w:val="doub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09" w:type="dxa"/>
            <w:tcBorders>
              <w:top w:val="nil"/>
              <w:left w:val="double" w:sz="4" w:space="0" w:color="auto"/>
              <w:bottom w:val="single" w:sz="12" w:space="0" w:color="auto"/>
              <w:right w:val="single" w:sz="4" w:space="0" w:color="auto"/>
            </w:tcBorders>
            <w:shd w:val="clear" w:color="000000" w:fill="FFFFFF"/>
            <w:noWrap/>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Plant reference condition value</w:t>
            </w:r>
          </w:p>
        </w:tc>
        <w:tc>
          <w:tcPr>
            <w:tcW w:w="709" w:type="dxa"/>
            <w:tcBorders>
              <w:top w:val="nil"/>
              <w:left w:val="nil"/>
              <w:bottom w:val="single" w:sz="12" w:space="0" w:color="auto"/>
              <w:right w:val="single" w:sz="12" w:space="0" w:color="auto"/>
            </w:tcBorders>
            <w:shd w:val="clear" w:color="000000" w:fill="FFFFFF"/>
            <w:noWrap/>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As tested</w:t>
            </w:r>
          </w:p>
        </w:tc>
      </w:tr>
      <w:tr w:rsidR="002414C6" w:rsidRPr="002414C6" w:rsidTr="00714F33">
        <w:trPr>
          <w:trHeight w:val="40"/>
          <w:jc w:val="center"/>
        </w:trPr>
        <w:tc>
          <w:tcPr>
            <w:tcW w:w="284" w:type="dxa"/>
            <w:vMerge w:val="restart"/>
            <w:tcBorders>
              <w:top w:val="single" w:sz="12" w:space="0" w:color="auto"/>
              <w:left w:val="single" w:sz="12" w:space="0" w:color="auto"/>
              <w:bottom w:val="single" w:sz="4" w:space="0" w:color="000000"/>
              <w:right w:val="single" w:sz="4" w:space="0" w:color="auto"/>
            </w:tcBorders>
            <w:shd w:val="clear" w:color="000000" w:fill="FFFFFF"/>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Inlet flue </w:t>
            </w:r>
            <w:proofErr w:type="spellStart"/>
            <w:r w:rsidRPr="002414C6">
              <w:rPr>
                <w:rFonts w:ascii="Cambria" w:eastAsia="Times New Roman" w:hAnsi="Cambria" w:cs="Times New Roman"/>
                <w:sz w:val="16"/>
              </w:rPr>
              <w:t>gas</w:t>
            </w:r>
            <w:r w:rsidRPr="002414C6">
              <w:rPr>
                <w:rFonts w:ascii="Cambria" w:eastAsia="Times New Roman" w:hAnsi="Cambria" w:cs="Times New Roman"/>
                <w:sz w:val="16"/>
                <w:vertAlign w:val="superscript"/>
              </w:rPr>
              <w:t>b</w:t>
            </w:r>
            <w:proofErr w:type="spellEnd"/>
          </w:p>
        </w:tc>
        <w:tc>
          <w:tcPr>
            <w:tcW w:w="2977" w:type="dxa"/>
            <w:tcBorders>
              <w:top w:val="single" w:sz="12" w:space="0" w:color="auto"/>
              <w:left w:val="nil"/>
              <w:bottom w:val="single" w:sz="4"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Flue Gas from Boiler (Host power </w:t>
            </w:r>
            <w:proofErr w:type="gramStart"/>
            <w:r w:rsidRPr="002414C6">
              <w:rPr>
                <w:rFonts w:ascii="Cambria" w:eastAsia="Times New Roman" w:hAnsi="Cambria" w:cs="Times New Roman"/>
                <w:sz w:val="16"/>
              </w:rPr>
              <w:t>plant)</w:t>
            </w:r>
            <w:r w:rsidRPr="002414C6">
              <w:rPr>
                <w:rFonts w:ascii="Cambria" w:eastAsia="Times New Roman" w:hAnsi="Cambria" w:cs="Times New Roman"/>
                <w:sz w:val="16"/>
                <w:vertAlign w:val="superscript"/>
              </w:rPr>
              <w:t>a</w:t>
            </w:r>
            <w:proofErr w:type="gramEnd"/>
          </w:p>
        </w:tc>
        <w:tc>
          <w:tcPr>
            <w:tcW w:w="425" w:type="dxa"/>
            <w:tcBorders>
              <w:top w:val="single" w:sz="12" w:space="0" w:color="auto"/>
              <w:left w:val="single" w:sz="4" w:space="0" w:color="auto"/>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10 </w:t>
            </w:r>
          </w:p>
        </w:tc>
        <w:tc>
          <w:tcPr>
            <w:tcW w:w="544" w:type="dxa"/>
            <w:tcBorders>
              <w:top w:val="single" w:sz="12" w:space="0" w:color="auto"/>
              <w:left w:val="nil"/>
              <w:bottom w:val="single" w:sz="4" w:space="0" w:color="auto"/>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Y</w:t>
            </w:r>
          </w:p>
        </w:tc>
        <w:tc>
          <w:tcPr>
            <w:tcW w:w="360" w:type="dxa"/>
            <w:vMerge w:val="restart"/>
            <w:tcBorders>
              <w:top w:val="single" w:sz="12" w:space="0" w:color="auto"/>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12" w:space="0" w:color="auto"/>
              <w:left w:val="nil"/>
              <w:bottom w:val="single" w:sz="4"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Flow rate </w:t>
            </w:r>
          </w:p>
        </w:tc>
        <w:tc>
          <w:tcPr>
            <w:tcW w:w="778" w:type="dxa"/>
            <w:tcBorders>
              <w:top w:val="single" w:sz="12"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h</w:t>
            </w:r>
          </w:p>
        </w:tc>
        <w:tc>
          <w:tcPr>
            <w:tcW w:w="1206" w:type="dxa"/>
            <w:tcBorders>
              <w:top w:val="single" w:sz="12" w:space="0" w:color="auto"/>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vertAlign w:val="superscript"/>
              </w:rPr>
            </w:pPr>
            <w:r w:rsidRPr="002414C6">
              <w:rPr>
                <w:rFonts w:ascii="Cambria" w:eastAsia="Times New Roman" w:hAnsi="Cambria" w:cs="Times New Roman"/>
                <w:sz w:val="16"/>
                <w:vertAlign w:val="superscript"/>
              </w:rPr>
              <w:t>d</w:t>
            </w:r>
          </w:p>
        </w:tc>
        <w:tc>
          <w:tcPr>
            <w:tcW w:w="709" w:type="dxa"/>
            <w:tcBorders>
              <w:top w:val="single" w:sz="12" w:space="0" w:color="auto"/>
              <w:left w:val="double" w:sz="4" w:space="0" w:color="auto"/>
              <w:bottom w:val="nil"/>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12" w:space="0" w:color="auto"/>
              <w:left w:val="nil"/>
              <w:bottom w:val="nil"/>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5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tcBorders>
              <w:top w:val="nil"/>
              <w:left w:val="nil"/>
              <w:bottom w:val="single" w:sz="4"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Flue Gas from GTCC (Host power </w:t>
            </w:r>
            <w:proofErr w:type="gramStart"/>
            <w:r w:rsidRPr="002414C6">
              <w:rPr>
                <w:rFonts w:ascii="Cambria" w:eastAsia="Times New Roman" w:hAnsi="Cambria" w:cs="Times New Roman"/>
                <w:sz w:val="16"/>
              </w:rPr>
              <w:t>plant)</w:t>
            </w:r>
            <w:r w:rsidRPr="002414C6">
              <w:rPr>
                <w:rFonts w:ascii="Cambria" w:eastAsia="Times New Roman" w:hAnsi="Cambria" w:cs="Times New Roman"/>
                <w:sz w:val="16"/>
                <w:vertAlign w:val="superscript"/>
              </w:rPr>
              <w:t>a</w:t>
            </w:r>
            <w:proofErr w:type="gramEnd"/>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10</w:t>
            </w:r>
          </w:p>
        </w:tc>
        <w:tc>
          <w:tcPr>
            <w:tcW w:w="544" w:type="dxa"/>
            <w:tcBorders>
              <w:top w:val="single" w:sz="4" w:space="0" w:color="auto"/>
              <w:left w:val="nil"/>
              <w:bottom w:val="single" w:sz="4" w:space="0" w:color="auto"/>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Y</w:t>
            </w: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Density</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kg/Nm</w:t>
            </w:r>
            <w:r w:rsidRPr="002414C6">
              <w:rPr>
                <w:rFonts w:ascii="Cambria" w:eastAsia="Times New Roman" w:hAnsi="Cambria" w:cs="Times New Roman"/>
                <w:sz w:val="16"/>
                <w:vertAlign w:val="superscript"/>
              </w:rPr>
              <w:t>3</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single" w:sz="4" w:space="0" w:color="auto"/>
              <w:left w:val="double" w:sz="4" w:space="0" w:color="auto"/>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57"/>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tcBorders>
              <w:top w:val="nil"/>
              <w:left w:val="nil"/>
              <w:bottom w:val="single" w:sz="4"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Flue Gas from Auxiliary boiler or </w:t>
            </w:r>
            <w:proofErr w:type="spellStart"/>
            <w:r w:rsidRPr="002414C6">
              <w:rPr>
                <w:rFonts w:ascii="Cambria" w:eastAsia="Times New Roman" w:hAnsi="Cambria" w:cs="Times New Roman"/>
                <w:sz w:val="16"/>
              </w:rPr>
              <w:t>GT</w:t>
            </w:r>
            <w:r w:rsidRPr="002414C6">
              <w:rPr>
                <w:rFonts w:ascii="Cambria" w:eastAsia="Times New Roman" w:hAnsi="Cambria" w:cs="Times New Roman"/>
                <w:sz w:val="16"/>
                <w:vertAlign w:val="superscript"/>
              </w:rPr>
              <w:t>a</w:t>
            </w:r>
            <w:proofErr w:type="spellEnd"/>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11 </w:t>
            </w:r>
          </w:p>
        </w:tc>
        <w:tc>
          <w:tcPr>
            <w:tcW w:w="544" w:type="dxa"/>
            <w:tcBorders>
              <w:top w:val="single" w:sz="4" w:space="0" w:color="auto"/>
              <w:left w:val="nil"/>
              <w:bottom w:val="single" w:sz="4" w:space="0" w:color="auto"/>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Y</w:t>
            </w: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nil"/>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Component</w:t>
            </w:r>
          </w:p>
        </w:tc>
        <w:tc>
          <w:tcPr>
            <w:tcW w:w="1134" w:type="dxa"/>
            <w:tcBorders>
              <w:top w:val="nil"/>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O</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val="restart"/>
            <w:tcBorders>
              <w:top w:val="nil"/>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val="restart"/>
            <w:tcBorders>
              <w:top w:val="nil"/>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%-dry</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%-dry</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w:t>
            </w:r>
            <w:proofErr w:type="spellStart"/>
            <w:r w:rsidRPr="002414C6">
              <w:rPr>
                <w:rFonts w:ascii="Cambria" w:eastAsia="Times New Roman" w:hAnsi="Cambria" w:cs="Times New Roman"/>
                <w:sz w:val="16"/>
              </w:rPr>
              <w:t>Ar</w:t>
            </w:r>
            <w:proofErr w:type="spellEnd"/>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%-dry</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Balance</w:t>
            </w:r>
          </w:p>
        </w:tc>
        <w:tc>
          <w:tcPr>
            <w:tcW w:w="709" w:type="dxa"/>
            <w:tcBorders>
              <w:top w:val="nil"/>
              <w:left w:val="nil"/>
              <w:bottom w:val="single" w:sz="4" w:space="0" w:color="auto"/>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Balance</w:t>
            </w: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nil"/>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Impurities</w:t>
            </w: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NO</w:t>
            </w:r>
            <w:r w:rsidRPr="002414C6">
              <w:rPr>
                <w:rFonts w:ascii="Cambria" w:eastAsia="Times New Roman" w:hAnsi="Cambria" w:cs="Times New Roman"/>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nil"/>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SO</w:t>
            </w:r>
            <w:r w:rsidRPr="002414C6">
              <w:rPr>
                <w:rFonts w:ascii="Cambria" w:eastAsia="Times New Roman" w:hAnsi="Cambria" w:cs="Times New Roman"/>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SO</w:t>
            </w:r>
            <w:r w:rsidRPr="002414C6">
              <w:rPr>
                <w:rFonts w:ascii="Cambria" w:eastAsia="Times New Roman" w:hAnsi="Cambria" w:cs="Times New Roman"/>
                <w:sz w:val="16"/>
                <w:vertAlign w:val="subscript"/>
              </w:rPr>
              <w:t xml:space="preserve">3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HCl</w:t>
            </w:r>
            <w:proofErr w:type="spellEnd"/>
            <w:r w:rsidRPr="002414C6">
              <w:rPr>
                <w:rFonts w:ascii="Cambria" w:eastAsia="Times New Roman" w:hAnsi="Cambria" w:cs="Times New Roman"/>
                <w:sz w:val="16"/>
                <w:vertAlign w:val="subscript"/>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HF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NH</w:t>
            </w:r>
            <w:r w:rsidRPr="002414C6">
              <w:rPr>
                <w:rFonts w:ascii="Cambria" w:eastAsia="Times New Roman" w:hAnsi="Cambria" w:cs="Times New Roman"/>
                <w:sz w:val="16"/>
                <w:vertAlign w:val="subscript"/>
              </w:rPr>
              <w:t>3</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VOC</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PM</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nil"/>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nil"/>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Mist (water droplet)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single" w:sz="4" w:space="0" w:color="auto"/>
              <w:bottom w:val="single" w:sz="4" w:space="0" w:color="auto"/>
              <w:right w:val="single" w:sz="4" w:space="0" w:color="000000"/>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Temperature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vertAlign w:val="superscript"/>
              </w:rPr>
              <w:t>o</w:t>
            </w:r>
            <w:r w:rsidRPr="002414C6">
              <w:rPr>
                <w:rFonts w:ascii="Cambria" w:eastAsia="Times New Roman" w:hAnsi="Cambria" w:cs="Times New Roman"/>
                <w:sz w:val="16"/>
              </w:rPr>
              <w:t>C</w:t>
            </w:r>
            <w:proofErr w:type="spellEnd"/>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40"/>
          <w:jc w:val="center"/>
        </w:trPr>
        <w:tc>
          <w:tcPr>
            <w:tcW w:w="284" w:type="dxa"/>
            <w:vMerge/>
            <w:tcBorders>
              <w:top w:val="single" w:sz="4" w:space="0" w:color="auto"/>
              <w:left w:val="single" w:sz="12" w:space="0" w:color="auto"/>
              <w:bottom w:val="single" w:sz="4" w:space="0" w:color="000000"/>
              <w:right w:val="single" w:sz="4" w:space="0" w:color="auto"/>
            </w:tcBorders>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bottom w:val="single" w:sz="4" w:space="0" w:color="auto"/>
              <w:right w:val="nil"/>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bottom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bottom w:val="single" w:sz="4"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Pressure(gauge) </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kPa</w:t>
            </w:r>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bl>
    <w:p w:rsidR="0088766E" w:rsidRDefault="0088766E">
      <w:r>
        <w:br w:type="page"/>
      </w:r>
    </w:p>
    <w:p w:rsidR="0088766E" w:rsidRPr="002414C6" w:rsidRDefault="0088766E" w:rsidP="0088766E">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F.2</w:t>
      </w:r>
      <w:r>
        <w:rPr>
          <w:rFonts w:ascii="Cambria" w:eastAsia="Times New Roman" w:hAnsi="Cambria" w:cs="Times New Roman"/>
          <w:b/>
          <w:lang w:val="en-GB"/>
        </w:rPr>
        <w:t> </w:t>
      </w:r>
      <w:r w:rsidRPr="0088766E">
        <w:rPr>
          <w:rFonts w:ascii="Cambria" w:eastAsia="MS Gothic" w:hAnsi="Cambria" w:cs="MS Gothic"/>
          <w:lang w:val="en-GB"/>
        </w:rPr>
        <w:t>(</w:t>
      </w:r>
      <w:r w:rsidRPr="0088766E">
        <w:rPr>
          <w:rFonts w:ascii="Cambria" w:eastAsia="MS Gothic" w:hAnsi="Cambria" w:cs="MS Gothic"/>
          <w:i/>
          <w:lang w:val="en-GB"/>
        </w:rPr>
        <w:t>continued</w:t>
      </w:r>
      <w:r w:rsidRPr="0088766E">
        <w:rPr>
          <w:rFonts w:ascii="Cambria" w:eastAsia="MS Gothic" w:hAnsi="Cambria" w:cs="MS Gothic"/>
          <w:lang w:val="en-GB"/>
        </w:rPr>
        <w:t>)</w:t>
      </w:r>
    </w:p>
    <w:tbl>
      <w:tblPr>
        <w:tblW w:w="10065" w:type="dxa"/>
        <w:jc w:val="center"/>
        <w:tblLayout w:type="fixed"/>
        <w:tblCellMar>
          <w:left w:w="57" w:type="dxa"/>
          <w:right w:w="57" w:type="dxa"/>
        </w:tblCellMar>
        <w:tblLook w:val="04A0" w:firstRow="1" w:lastRow="0" w:firstColumn="1" w:lastColumn="0" w:noHBand="0" w:noVBand="1"/>
      </w:tblPr>
      <w:tblGrid>
        <w:gridCol w:w="284"/>
        <w:gridCol w:w="2977"/>
        <w:gridCol w:w="425"/>
        <w:gridCol w:w="544"/>
        <w:gridCol w:w="360"/>
        <w:gridCol w:w="939"/>
        <w:gridCol w:w="1134"/>
        <w:gridCol w:w="778"/>
        <w:gridCol w:w="1206"/>
        <w:gridCol w:w="709"/>
        <w:gridCol w:w="709"/>
      </w:tblGrid>
      <w:tr w:rsidR="0088766E" w:rsidRPr="002414C6" w:rsidTr="0088766E">
        <w:trPr>
          <w:trHeight w:val="182"/>
          <w:jc w:val="center"/>
        </w:trPr>
        <w:tc>
          <w:tcPr>
            <w:tcW w:w="3261" w:type="dxa"/>
            <w:gridSpan w:val="2"/>
            <w:vMerge w:val="restart"/>
            <w:tcBorders>
              <w:top w:val="single" w:sz="12" w:space="0" w:color="auto"/>
              <w:left w:val="single" w:sz="12" w:space="0" w:color="auto"/>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w:t>
            </w:r>
          </w:p>
        </w:tc>
        <w:tc>
          <w:tcPr>
            <w:tcW w:w="425" w:type="dxa"/>
            <w:vMerge w:val="restart"/>
            <w:tcBorders>
              <w:top w:val="single" w:sz="12" w:space="0" w:color="auto"/>
              <w:left w:val="single" w:sz="4" w:space="0" w:color="auto"/>
              <w:bottom w:val="nil"/>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Key No.</w:t>
            </w:r>
          </w:p>
        </w:tc>
        <w:tc>
          <w:tcPr>
            <w:tcW w:w="544" w:type="dxa"/>
            <w:vMerge w:val="restart"/>
            <w:tcBorders>
              <w:top w:val="single" w:sz="12" w:space="0" w:color="auto"/>
              <w:left w:val="single" w:sz="4" w:space="0" w:color="auto"/>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Applied or not</w:t>
            </w:r>
          </w:p>
        </w:tc>
        <w:tc>
          <w:tcPr>
            <w:tcW w:w="360" w:type="dxa"/>
            <w:vMerge w:val="restart"/>
            <w:tcBorders>
              <w:top w:val="single" w:sz="12" w:space="0" w:color="auto"/>
              <w:left w:val="single" w:sz="4" w:space="0" w:color="auto"/>
              <w:right w:val="single" w:sz="4" w:space="0" w:color="auto"/>
            </w:tcBorders>
            <w:vAlign w:val="center"/>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2851" w:type="dxa"/>
            <w:gridSpan w:val="3"/>
            <w:tcBorders>
              <w:top w:val="single" w:sz="12" w:space="0" w:color="auto"/>
              <w:left w:val="nil"/>
              <w:bottom w:val="single" w:sz="4" w:space="0" w:color="auto"/>
              <w:right w:val="single" w:sz="4" w:space="0" w:color="000000"/>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Parameters</w:t>
            </w:r>
          </w:p>
        </w:tc>
        <w:tc>
          <w:tcPr>
            <w:tcW w:w="1206" w:type="dxa"/>
            <w:vMerge w:val="restart"/>
            <w:tcBorders>
              <w:top w:val="single" w:sz="12" w:space="0" w:color="auto"/>
              <w:left w:val="single" w:sz="4" w:space="0" w:color="auto"/>
              <w:bottom w:val="nil"/>
              <w:right w:val="doub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Measurement Method</w:t>
            </w:r>
          </w:p>
        </w:tc>
        <w:tc>
          <w:tcPr>
            <w:tcW w:w="1418" w:type="dxa"/>
            <w:gridSpan w:val="2"/>
            <w:tcBorders>
              <w:top w:val="single" w:sz="12" w:space="0" w:color="auto"/>
              <w:left w:val="double" w:sz="4" w:space="0" w:color="auto"/>
              <w:bottom w:val="single" w:sz="4" w:space="0" w:color="auto"/>
              <w:right w:val="single" w:sz="12" w:space="0" w:color="auto"/>
            </w:tcBorders>
            <w:shd w:val="clear" w:color="000000" w:fill="FFFFFF"/>
            <w:noWrap/>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Test condition with PCC in operation</w:t>
            </w:r>
          </w:p>
        </w:tc>
      </w:tr>
      <w:tr w:rsidR="0088766E" w:rsidRPr="002414C6" w:rsidTr="0088766E">
        <w:trPr>
          <w:cantSplit/>
          <w:trHeight w:val="271"/>
          <w:jc w:val="center"/>
        </w:trPr>
        <w:tc>
          <w:tcPr>
            <w:tcW w:w="3261" w:type="dxa"/>
            <w:gridSpan w:val="2"/>
            <w:vMerge/>
            <w:tcBorders>
              <w:left w:val="single" w:sz="12" w:space="0" w:color="auto"/>
              <w:bottom w:val="single" w:sz="12" w:space="0" w:color="auto"/>
              <w:right w:val="sing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425" w:type="dxa"/>
            <w:vMerge/>
            <w:tcBorders>
              <w:top w:val="single" w:sz="4" w:space="0" w:color="auto"/>
              <w:left w:val="single" w:sz="4" w:space="0" w:color="auto"/>
              <w:bottom w:val="single" w:sz="12" w:space="0" w:color="auto"/>
              <w:right w:val="sing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544" w:type="dxa"/>
            <w:vMerge/>
            <w:tcBorders>
              <w:left w:val="single" w:sz="4" w:space="0" w:color="auto"/>
              <w:bottom w:val="single" w:sz="12" w:space="0" w:color="auto"/>
              <w:right w:val="sing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360" w:type="dxa"/>
            <w:vMerge/>
            <w:tcBorders>
              <w:left w:val="single" w:sz="4" w:space="0" w:color="auto"/>
              <w:bottom w:val="single" w:sz="12" w:space="0" w:color="auto"/>
              <w:right w:val="single" w:sz="4" w:space="0" w:color="auto"/>
            </w:tcBorders>
            <w:vAlign w:val="center"/>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2073" w:type="dxa"/>
            <w:gridSpan w:val="2"/>
            <w:tcBorders>
              <w:top w:val="single" w:sz="4" w:space="0" w:color="auto"/>
              <w:left w:val="nil"/>
              <w:bottom w:val="single" w:sz="12" w:space="0" w:color="auto"/>
              <w:right w:val="single" w:sz="4" w:space="0" w:color="000000"/>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Items</w:t>
            </w:r>
          </w:p>
        </w:tc>
        <w:tc>
          <w:tcPr>
            <w:tcW w:w="778" w:type="dxa"/>
            <w:tcBorders>
              <w:top w:val="nil"/>
              <w:left w:val="nil"/>
              <w:bottom w:val="single" w:sz="12" w:space="0" w:color="auto"/>
              <w:right w:val="single" w:sz="4" w:space="0" w:color="auto"/>
            </w:tcBorders>
            <w:shd w:val="clear" w:color="000000" w:fill="FFFFFF"/>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Unit</w:t>
            </w:r>
          </w:p>
        </w:tc>
        <w:tc>
          <w:tcPr>
            <w:tcW w:w="1206" w:type="dxa"/>
            <w:vMerge/>
            <w:tcBorders>
              <w:top w:val="single" w:sz="4" w:space="0" w:color="auto"/>
              <w:left w:val="single" w:sz="4" w:space="0" w:color="auto"/>
              <w:bottom w:val="single" w:sz="12" w:space="0" w:color="auto"/>
              <w:right w:val="double" w:sz="4" w:space="0" w:color="auto"/>
            </w:tcBorders>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p>
        </w:tc>
        <w:tc>
          <w:tcPr>
            <w:tcW w:w="709" w:type="dxa"/>
            <w:tcBorders>
              <w:top w:val="nil"/>
              <w:left w:val="double" w:sz="4" w:space="0" w:color="auto"/>
              <w:bottom w:val="single" w:sz="12" w:space="0" w:color="auto"/>
              <w:right w:val="single" w:sz="4" w:space="0" w:color="auto"/>
            </w:tcBorders>
            <w:shd w:val="clear" w:color="000000" w:fill="FFFFFF"/>
            <w:noWrap/>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Plant reference condition value</w:t>
            </w:r>
          </w:p>
        </w:tc>
        <w:tc>
          <w:tcPr>
            <w:tcW w:w="709" w:type="dxa"/>
            <w:tcBorders>
              <w:top w:val="nil"/>
              <w:left w:val="nil"/>
              <w:bottom w:val="single" w:sz="12" w:space="0" w:color="auto"/>
              <w:right w:val="single" w:sz="12" w:space="0" w:color="auto"/>
            </w:tcBorders>
            <w:shd w:val="clear" w:color="000000" w:fill="FFFFFF"/>
            <w:noWrap/>
            <w:vAlign w:val="center"/>
            <w:hideMark/>
          </w:tcPr>
          <w:p w:rsidR="0088766E" w:rsidRPr="002414C6" w:rsidRDefault="0088766E"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As tested</w:t>
            </w:r>
          </w:p>
        </w:tc>
      </w:tr>
      <w:tr w:rsidR="002414C6" w:rsidRPr="002414C6" w:rsidTr="00714F33">
        <w:trPr>
          <w:trHeight w:val="40"/>
          <w:jc w:val="center"/>
        </w:trPr>
        <w:tc>
          <w:tcPr>
            <w:tcW w:w="284" w:type="dxa"/>
            <w:vMerge w:val="restart"/>
            <w:tcBorders>
              <w:top w:val="nil"/>
              <w:left w:val="single" w:sz="12" w:space="0" w:color="auto"/>
              <w:bottom w:val="nil"/>
              <w:right w:val="single" w:sz="4" w:space="0" w:color="auto"/>
            </w:tcBorders>
            <w:shd w:val="clear" w:color="000000" w:fill="FFFFFF"/>
            <w:textDirection w:val="btL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Treated flue gas</w:t>
            </w:r>
          </w:p>
        </w:tc>
        <w:tc>
          <w:tcPr>
            <w:tcW w:w="2977" w:type="dxa"/>
            <w:tcBorders>
              <w:top w:val="nil"/>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Treated Flue Gas to atmosphere</w:t>
            </w:r>
          </w:p>
        </w:tc>
        <w:tc>
          <w:tcPr>
            <w:tcW w:w="425" w:type="dxa"/>
            <w:tcBorders>
              <w:top w:val="nil"/>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101 </w:t>
            </w:r>
          </w:p>
        </w:tc>
        <w:tc>
          <w:tcPr>
            <w:tcW w:w="544" w:type="dxa"/>
            <w:tcBorders>
              <w:top w:val="single" w:sz="4" w:space="0" w:color="auto"/>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Y</w:t>
            </w:r>
          </w:p>
        </w:tc>
        <w:tc>
          <w:tcPr>
            <w:tcW w:w="360" w:type="dxa"/>
            <w:vMerge w:val="restart"/>
            <w:tcBorders>
              <w:top w:val="nil"/>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Flow rate</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/h</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9"/>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val="restart"/>
            <w:tcBorders>
              <w:top w:val="nil"/>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Treated Flue Gas to Stack</w:t>
            </w:r>
          </w:p>
        </w:tc>
        <w:tc>
          <w:tcPr>
            <w:tcW w:w="425" w:type="dxa"/>
            <w:vMerge w:val="restart"/>
            <w:tcBorders>
              <w:top w:val="nil"/>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7 </w:t>
            </w:r>
          </w:p>
        </w:tc>
        <w:tc>
          <w:tcPr>
            <w:tcW w:w="544" w:type="dxa"/>
            <w:vMerge w:val="restart"/>
            <w:tcBorders>
              <w:top w:val="single" w:sz="4" w:space="0" w:color="auto"/>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Density</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kg/Nm</w:t>
            </w:r>
            <w:r w:rsidRPr="002414C6">
              <w:rPr>
                <w:rFonts w:ascii="Cambria" w:eastAsia="Times New Roman" w:hAnsi="Cambria" w:cs="Times New Roman"/>
                <w:sz w:val="16"/>
                <w:vertAlign w:val="superscript"/>
              </w:rPr>
              <w:t>3</w:t>
            </w:r>
          </w:p>
        </w:tc>
        <w:tc>
          <w:tcPr>
            <w:tcW w:w="1206" w:type="dxa"/>
            <w:tcBorders>
              <w:top w:val="nil"/>
              <w:left w:val="nil"/>
              <w:bottom w:val="single" w:sz="4" w:space="0" w:color="auto"/>
              <w:right w:val="doub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nil"/>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Component</w:t>
            </w: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O</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%-dry</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vertAlign w:val="superscript"/>
              </w:rPr>
            </w:pPr>
            <w:r w:rsidRPr="002414C6">
              <w:rPr>
                <w:rFonts w:ascii="Cambria" w:eastAsia="Times New Roman" w:hAnsi="Cambria" w:cs="Times New Roman"/>
                <w:sz w:val="12"/>
                <w:vertAlign w:val="superscript"/>
              </w:rPr>
              <w:t>e</w:t>
            </w: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vol</w:t>
            </w:r>
            <w:proofErr w:type="spellEnd"/>
            <w:r w:rsidRPr="002414C6">
              <w:rPr>
                <w:rFonts w:ascii="Cambria" w:eastAsia="Times New Roman" w:hAnsi="Cambria" w:cs="Times New Roman"/>
                <w:sz w:val="16"/>
              </w:rPr>
              <w:t xml:space="preserve"> %-dry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single" w:sz="4" w:space="0" w:color="auto"/>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Impurity</w:t>
            </w: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NO</w:t>
            </w:r>
            <w:r w:rsidRPr="002414C6">
              <w:rPr>
                <w:rFonts w:ascii="Cambria" w:eastAsia="Times New Roman" w:hAnsi="Cambria" w:cs="Times New Roman"/>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SO</w:t>
            </w:r>
            <w:r w:rsidRPr="002414C6">
              <w:rPr>
                <w:rFonts w:ascii="Cambria" w:eastAsia="Times New Roman" w:hAnsi="Cambria" w:cs="Times New Roman"/>
                <w:sz w:val="16"/>
                <w:vertAlign w:val="subscript"/>
              </w:rPr>
              <w:t xml:space="preserve">X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VOC</w:t>
            </w:r>
          </w:p>
        </w:tc>
        <w:tc>
          <w:tcPr>
            <w:tcW w:w="778"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Absorbent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Absorbent degradation product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PM</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Mist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single" w:sz="4" w:space="0" w:color="auto"/>
              <w:bottom w:val="single" w:sz="4" w:space="0" w:color="auto"/>
              <w:right w:val="single" w:sz="4" w:space="0" w:color="000000"/>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Temperature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vertAlign w:val="superscript"/>
              </w:rPr>
              <w:t>o</w:t>
            </w:r>
            <w:r w:rsidRPr="002414C6">
              <w:rPr>
                <w:rFonts w:ascii="Cambria" w:eastAsia="Times New Roman" w:hAnsi="Cambria" w:cs="Times New Roman"/>
                <w:sz w:val="16"/>
              </w:rPr>
              <w:t>C</w:t>
            </w:r>
            <w:proofErr w:type="spellEnd"/>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284" w:type="dxa"/>
            <w:vMerge/>
            <w:tcBorders>
              <w:top w:val="nil"/>
              <w:left w:val="single" w:sz="12" w:space="0" w:color="auto"/>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977" w:type="dxa"/>
            <w:vMerge/>
            <w:tcBorders>
              <w:left w:val="nil"/>
              <w:bottom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nil"/>
              <w:bottom w:val="nil"/>
              <w:right w:val="single" w:sz="4" w:space="0" w:color="auto"/>
            </w:tcBorders>
            <w:shd w:val="clear" w:color="000000" w:fill="auto"/>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Pressure (gauge)</w:t>
            </w:r>
          </w:p>
        </w:tc>
        <w:tc>
          <w:tcPr>
            <w:tcW w:w="778" w:type="dxa"/>
            <w:tcBorders>
              <w:top w:val="nil"/>
              <w:left w:val="nil"/>
              <w:bottom w:val="nil"/>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kPa</w:t>
            </w:r>
          </w:p>
        </w:tc>
        <w:tc>
          <w:tcPr>
            <w:tcW w:w="1206" w:type="dxa"/>
            <w:tcBorders>
              <w:top w:val="nil"/>
              <w:left w:val="single" w:sz="4" w:space="0" w:color="auto"/>
              <w:bottom w:val="nil"/>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nil"/>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nil"/>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9"/>
          <w:jc w:val="center"/>
        </w:trPr>
        <w:tc>
          <w:tcPr>
            <w:tcW w:w="3261" w:type="dxa"/>
            <w:gridSpan w:val="2"/>
            <w:vMerge w:val="restart"/>
            <w:tcBorders>
              <w:top w:val="single" w:sz="4" w:space="0" w:color="auto"/>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Product</w:t>
            </w:r>
            <w:r w:rsidRPr="002414C6">
              <w:rPr>
                <w:rFonts w:ascii="Cambria" w:eastAsia="Times New Roman" w:hAnsi="Cambria" w:cs="Times New Roman"/>
                <w:sz w:val="16"/>
              </w:rPr>
              <w:b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stream</w:t>
            </w:r>
          </w:p>
        </w:tc>
        <w:tc>
          <w:tcPr>
            <w:tcW w:w="425" w:type="dxa"/>
            <w:vMerge w:val="restart"/>
            <w:tcBorders>
              <w:top w:val="single" w:sz="4" w:space="0" w:color="auto"/>
              <w:left w:val="single" w:sz="4" w:space="0" w:color="auto"/>
              <w:right w:val="single" w:sz="4" w:space="0" w:color="auto"/>
            </w:tcBorders>
            <w:shd w:val="clear" w:color="000000" w:fill="FFFFFF"/>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5</w:t>
            </w:r>
          </w:p>
        </w:tc>
        <w:tc>
          <w:tcPr>
            <w:tcW w:w="544" w:type="dxa"/>
            <w:vMerge w:val="restart"/>
            <w:tcBorders>
              <w:top w:val="single" w:sz="4" w:space="0" w:color="auto"/>
              <w:left w:val="single" w:sz="4" w:space="0" w:color="auto"/>
              <w:right w:val="single" w:sz="4" w:space="0" w:color="auto"/>
            </w:tcBorders>
            <w:shd w:val="clear" w:color="000000" w:fill="FFFFFF"/>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Y</w:t>
            </w:r>
          </w:p>
        </w:tc>
        <w:tc>
          <w:tcPr>
            <w:tcW w:w="360" w:type="dxa"/>
            <w:vMerge w:val="restart"/>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nil"/>
              <w:bottom w:val="single" w:sz="4"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Flow rate </w:t>
            </w:r>
          </w:p>
        </w:tc>
        <w:tc>
          <w:tcPr>
            <w:tcW w:w="778"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t/h</w:t>
            </w:r>
          </w:p>
        </w:tc>
        <w:tc>
          <w:tcPr>
            <w:tcW w:w="1206" w:type="dxa"/>
            <w:tcBorders>
              <w:top w:val="single" w:sz="4" w:space="0" w:color="auto"/>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single" w:sz="4" w:space="0" w:color="auto"/>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single" w:sz="4" w:space="0" w:color="auto"/>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Component</w:t>
            </w:r>
          </w:p>
        </w:tc>
        <w:tc>
          <w:tcPr>
            <w:tcW w:w="1134"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mol</w:t>
            </w:r>
            <w:proofErr w:type="spellEnd"/>
            <w:r w:rsidRPr="002414C6">
              <w:rPr>
                <w:rFonts w:ascii="Cambria" w:eastAsia="Times New Roman" w:hAnsi="Cambria" w:cs="Times New Roman"/>
                <w:sz w:val="16"/>
              </w:rPr>
              <w:t xml:space="preserve"> %-dry</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O</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val="restart"/>
            <w:tcBorders>
              <w:top w:val="single" w:sz="4" w:space="0" w:color="auto"/>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Impurities</w:t>
            </w: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r w:rsidRPr="002414C6">
              <w:rPr>
                <w:rFonts w:ascii="Cambria" w:eastAsia="Times New Roman" w:hAnsi="Cambria" w:cs="Times New Roman"/>
                <w:sz w:val="16"/>
                <w:vertAlign w:val="subscript"/>
              </w:rPr>
              <w:t>2</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62"/>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Absorbent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Absorbent degradation product</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vertAlign w:val="superscript"/>
              </w:rPr>
            </w:pPr>
            <w:r w:rsidRPr="002414C6">
              <w:rPr>
                <w:rFonts w:ascii="Cambria" w:eastAsia="Times New Roman" w:hAnsi="Cambria" w:cs="Times New Roman"/>
                <w:sz w:val="16"/>
                <w:vertAlign w:val="superscript"/>
              </w:rPr>
              <w:t>c</w:t>
            </w: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939" w:type="dxa"/>
            <w:vMerge/>
            <w:tcBorders>
              <w:left w:val="nil"/>
              <w:bottom w:val="single" w:sz="4"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134"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Dehydrant</w:t>
            </w:r>
            <w:proofErr w:type="spellEnd"/>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39"/>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PM</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mg/Nm</w:t>
            </w:r>
            <w:r w:rsidRPr="002414C6">
              <w:rPr>
                <w:rFonts w:ascii="Cambria" w:eastAsia="Times New Roman" w:hAnsi="Cambria" w:cs="Times New Roman"/>
                <w:sz w:val="16"/>
                <w:vertAlign w:val="superscript"/>
              </w:rPr>
              <w:t>3</w:t>
            </w:r>
            <w:r w:rsidRPr="002414C6">
              <w:rPr>
                <w:rFonts w:ascii="Cambria" w:eastAsia="Times New Roman" w:hAnsi="Cambria" w:cs="Times New Roman"/>
                <w:sz w:val="16"/>
              </w:rPr>
              <w:t>-dry</w:t>
            </w:r>
          </w:p>
        </w:tc>
        <w:tc>
          <w:tcPr>
            <w:tcW w:w="1206" w:type="dxa"/>
            <w:tcBorders>
              <w:top w:val="nil"/>
              <w:left w:val="nil"/>
              <w:bottom w:val="single" w:sz="4" w:space="0" w:color="auto"/>
              <w:right w:val="doub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4" w:space="0" w:color="auto"/>
              <w:right w:val="single" w:sz="4"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70"/>
          <w:jc w:val="center"/>
        </w:trPr>
        <w:tc>
          <w:tcPr>
            <w:tcW w:w="3261" w:type="dxa"/>
            <w:gridSpan w:val="2"/>
            <w:vMerge/>
            <w:tcBorders>
              <w:left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vMerge/>
            <w:tcBorders>
              <w:left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single" w:sz="4" w:space="0" w:color="auto"/>
              <w:left w:val="single" w:sz="4" w:space="0" w:color="auto"/>
              <w:bottom w:val="single" w:sz="4" w:space="0" w:color="auto"/>
              <w:right w:val="single" w:sz="4" w:space="0" w:color="000000"/>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Temperature</w:t>
            </w:r>
          </w:p>
        </w:tc>
        <w:tc>
          <w:tcPr>
            <w:tcW w:w="778" w:type="dxa"/>
            <w:tcBorders>
              <w:top w:val="single" w:sz="4" w:space="0" w:color="auto"/>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vertAlign w:val="superscript"/>
              </w:rPr>
              <w:t>o</w:t>
            </w:r>
            <w:r w:rsidRPr="002414C6">
              <w:rPr>
                <w:rFonts w:ascii="Cambria" w:eastAsia="Times New Roman" w:hAnsi="Cambria" w:cs="Times New Roman"/>
                <w:sz w:val="16"/>
              </w:rPr>
              <w:t>C</w:t>
            </w:r>
            <w:proofErr w:type="spellEnd"/>
          </w:p>
        </w:tc>
        <w:tc>
          <w:tcPr>
            <w:tcW w:w="1206" w:type="dxa"/>
            <w:tcBorders>
              <w:top w:val="nil"/>
              <w:left w:val="single" w:sz="4" w:space="0" w:color="auto"/>
              <w:bottom w:val="single" w:sz="4" w:space="0" w:color="auto"/>
              <w:right w:val="doub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bottom w:val="single" w:sz="4" w:space="0" w:color="auto"/>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bl>
    <w:p w:rsidR="0017222B" w:rsidRPr="002414C6" w:rsidRDefault="0017222B" w:rsidP="0017222B">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F.2</w:t>
      </w:r>
      <w:r>
        <w:rPr>
          <w:rFonts w:ascii="Cambria" w:eastAsia="Times New Roman" w:hAnsi="Cambria" w:cs="Times New Roman"/>
          <w:b/>
          <w:lang w:val="en-GB"/>
        </w:rPr>
        <w:t> </w:t>
      </w:r>
      <w:r w:rsidRPr="0088766E">
        <w:rPr>
          <w:rFonts w:ascii="Cambria" w:eastAsia="MS Gothic" w:hAnsi="Cambria" w:cs="MS Gothic"/>
          <w:lang w:val="en-GB"/>
        </w:rPr>
        <w:t>(</w:t>
      </w:r>
      <w:r w:rsidRPr="0088766E">
        <w:rPr>
          <w:rFonts w:ascii="Cambria" w:eastAsia="MS Gothic" w:hAnsi="Cambria" w:cs="MS Gothic"/>
          <w:i/>
          <w:lang w:val="en-GB"/>
        </w:rPr>
        <w:t>continued</w:t>
      </w:r>
      <w:r w:rsidRPr="0088766E">
        <w:rPr>
          <w:rFonts w:ascii="Cambria" w:eastAsia="MS Gothic" w:hAnsi="Cambria" w:cs="MS Gothic"/>
          <w:lang w:val="en-GB"/>
        </w:rPr>
        <w:t>)</w:t>
      </w:r>
    </w:p>
    <w:tbl>
      <w:tblPr>
        <w:tblW w:w="10065" w:type="dxa"/>
        <w:jc w:val="center"/>
        <w:tblLayout w:type="fixed"/>
        <w:tblCellMar>
          <w:left w:w="57" w:type="dxa"/>
          <w:right w:w="57" w:type="dxa"/>
        </w:tblCellMar>
        <w:tblLook w:val="04A0" w:firstRow="1" w:lastRow="0" w:firstColumn="1" w:lastColumn="0" w:noHBand="0" w:noVBand="1"/>
      </w:tblPr>
      <w:tblGrid>
        <w:gridCol w:w="3261"/>
        <w:gridCol w:w="425"/>
        <w:gridCol w:w="544"/>
        <w:gridCol w:w="360"/>
        <w:gridCol w:w="1222"/>
        <w:gridCol w:w="851"/>
        <w:gridCol w:w="778"/>
        <w:gridCol w:w="1206"/>
        <w:gridCol w:w="709"/>
        <w:gridCol w:w="709"/>
      </w:tblGrid>
      <w:tr w:rsidR="0017222B" w:rsidRPr="002414C6" w:rsidTr="00393F9A">
        <w:trPr>
          <w:trHeight w:val="182"/>
          <w:jc w:val="center"/>
        </w:trPr>
        <w:tc>
          <w:tcPr>
            <w:tcW w:w="3261" w:type="dxa"/>
            <w:vMerge w:val="restart"/>
            <w:tcBorders>
              <w:top w:val="single" w:sz="12" w:space="0" w:color="auto"/>
              <w:left w:val="single" w:sz="12" w:space="0" w:color="auto"/>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w:t>
            </w:r>
          </w:p>
        </w:tc>
        <w:tc>
          <w:tcPr>
            <w:tcW w:w="425" w:type="dxa"/>
            <w:vMerge w:val="restart"/>
            <w:tcBorders>
              <w:top w:val="single" w:sz="12" w:space="0" w:color="auto"/>
              <w:left w:val="single" w:sz="4" w:space="0" w:color="auto"/>
              <w:bottom w:val="nil"/>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Key No.</w:t>
            </w:r>
          </w:p>
        </w:tc>
        <w:tc>
          <w:tcPr>
            <w:tcW w:w="544" w:type="dxa"/>
            <w:vMerge w:val="restart"/>
            <w:tcBorders>
              <w:top w:val="single" w:sz="12" w:space="0" w:color="auto"/>
              <w:left w:val="single" w:sz="4" w:space="0" w:color="auto"/>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Applied or not</w:t>
            </w:r>
          </w:p>
        </w:tc>
        <w:tc>
          <w:tcPr>
            <w:tcW w:w="360" w:type="dxa"/>
            <w:vMerge w:val="restart"/>
            <w:tcBorders>
              <w:top w:val="single" w:sz="12" w:space="0" w:color="auto"/>
              <w:left w:val="single" w:sz="4" w:space="0" w:color="auto"/>
              <w:right w:val="single" w:sz="4" w:space="0" w:color="auto"/>
            </w:tcBorders>
            <w:vAlign w:val="center"/>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2851" w:type="dxa"/>
            <w:gridSpan w:val="3"/>
            <w:tcBorders>
              <w:top w:val="single" w:sz="12" w:space="0" w:color="auto"/>
              <w:left w:val="nil"/>
              <w:bottom w:val="single" w:sz="4" w:space="0" w:color="auto"/>
              <w:right w:val="single" w:sz="4" w:space="0" w:color="000000"/>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Parameters</w:t>
            </w:r>
          </w:p>
        </w:tc>
        <w:tc>
          <w:tcPr>
            <w:tcW w:w="1206" w:type="dxa"/>
            <w:vMerge w:val="restart"/>
            <w:tcBorders>
              <w:top w:val="single" w:sz="12" w:space="0" w:color="auto"/>
              <w:left w:val="single" w:sz="4" w:space="0" w:color="auto"/>
              <w:bottom w:val="nil"/>
              <w:right w:val="doub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Measurement Method</w:t>
            </w:r>
          </w:p>
        </w:tc>
        <w:tc>
          <w:tcPr>
            <w:tcW w:w="1418" w:type="dxa"/>
            <w:gridSpan w:val="2"/>
            <w:tcBorders>
              <w:top w:val="single" w:sz="12" w:space="0" w:color="auto"/>
              <w:left w:val="double" w:sz="4" w:space="0" w:color="auto"/>
              <w:bottom w:val="single" w:sz="4" w:space="0" w:color="auto"/>
              <w:right w:val="single" w:sz="12" w:space="0" w:color="auto"/>
            </w:tcBorders>
            <w:shd w:val="clear" w:color="000000" w:fill="FFFFFF"/>
            <w:noWrap/>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Test condition with PCC in operation</w:t>
            </w:r>
          </w:p>
        </w:tc>
      </w:tr>
      <w:tr w:rsidR="0017222B" w:rsidRPr="002414C6" w:rsidTr="00393F9A">
        <w:trPr>
          <w:cantSplit/>
          <w:trHeight w:val="271"/>
          <w:jc w:val="center"/>
        </w:trPr>
        <w:tc>
          <w:tcPr>
            <w:tcW w:w="3261" w:type="dxa"/>
            <w:vMerge/>
            <w:tcBorders>
              <w:left w:val="single" w:sz="12"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425" w:type="dxa"/>
            <w:vMerge/>
            <w:tcBorders>
              <w:top w:val="single" w:sz="4" w:space="0" w:color="auto"/>
              <w:left w:val="single" w:sz="4"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44" w:type="dxa"/>
            <w:vMerge/>
            <w:tcBorders>
              <w:left w:val="single" w:sz="4"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360" w:type="dxa"/>
            <w:vMerge/>
            <w:tcBorders>
              <w:left w:val="single" w:sz="4" w:space="0" w:color="auto"/>
              <w:bottom w:val="single" w:sz="12" w:space="0" w:color="auto"/>
              <w:right w:val="single" w:sz="4" w:space="0" w:color="auto"/>
            </w:tcBorders>
            <w:vAlign w:val="center"/>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2073" w:type="dxa"/>
            <w:gridSpan w:val="2"/>
            <w:tcBorders>
              <w:top w:val="single" w:sz="4" w:space="0" w:color="auto"/>
              <w:left w:val="nil"/>
              <w:bottom w:val="single" w:sz="12" w:space="0" w:color="auto"/>
              <w:right w:val="single" w:sz="4" w:space="0" w:color="000000"/>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Items</w:t>
            </w:r>
          </w:p>
        </w:tc>
        <w:tc>
          <w:tcPr>
            <w:tcW w:w="778" w:type="dxa"/>
            <w:tcBorders>
              <w:top w:val="nil"/>
              <w:left w:val="nil"/>
              <w:bottom w:val="single" w:sz="12" w:space="0" w:color="auto"/>
              <w:right w:val="single" w:sz="4" w:space="0" w:color="auto"/>
            </w:tcBorders>
            <w:shd w:val="clear" w:color="000000" w:fill="FFFFFF"/>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Unit</w:t>
            </w:r>
          </w:p>
        </w:tc>
        <w:tc>
          <w:tcPr>
            <w:tcW w:w="1206" w:type="dxa"/>
            <w:vMerge/>
            <w:tcBorders>
              <w:top w:val="single" w:sz="4" w:space="0" w:color="auto"/>
              <w:left w:val="single" w:sz="4" w:space="0" w:color="auto"/>
              <w:bottom w:val="single" w:sz="12" w:space="0" w:color="auto"/>
              <w:right w:val="doub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709" w:type="dxa"/>
            <w:tcBorders>
              <w:top w:val="nil"/>
              <w:left w:val="double" w:sz="4" w:space="0" w:color="auto"/>
              <w:bottom w:val="single" w:sz="12" w:space="0" w:color="auto"/>
              <w:right w:val="single" w:sz="4" w:space="0" w:color="auto"/>
            </w:tcBorders>
            <w:shd w:val="clear" w:color="000000" w:fill="FFFFFF"/>
            <w:noWrap/>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Plant reference condition value</w:t>
            </w:r>
          </w:p>
        </w:tc>
        <w:tc>
          <w:tcPr>
            <w:tcW w:w="709" w:type="dxa"/>
            <w:tcBorders>
              <w:top w:val="nil"/>
              <w:left w:val="nil"/>
              <w:bottom w:val="single" w:sz="12" w:space="0" w:color="auto"/>
              <w:right w:val="single" w:sz="12" w:space="0" w:color="auto"/>
            </w:tcBorders>
            <w:shd w:val="clear" w:color="000000" w:fill="FFFFFF"/>
            <w:noWrap/>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As tested</w:t>
            </w:r>
          </w:p>
        </w:tc>
      </w:tr>
      <w:tr w:rsidR="002414C6" w:rsidRPr="002414C6" w:rsidTr="00714F33">
        <w:trPr>
          <w:trHeight w:val="70"/>
          <w:jc w:val="center"/>
        </w:trPr>
        <w:tc>
          <w:tcPr>
            <w:tcW w:w="3261" w:type="dxa"/>
            <w:tcBorders>
              <w:left w:val="single" w:sz="12" w:space="0" w:color="auto"/>
              <w:bottom w:val="single" w:sz="4" w:space="0" w:color="000000"/>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tcBorders>
              <w:left w:val="single" w:sz="4" w:space="0" w:color="auto"/>
              <w:bottom w:val="single" w:sz="4" w:space="0" w:color="000000"/>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44" w:type="dxa"/>
            <w:tcBorders>
              <w:left w:val="single" w:sz="4" w:space="0" w:color="auto"/>
              <w:bottom w:val="single" w:sz="4" w:space="0" w:color="000000"/>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360" w:type="dxa"/>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2073"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Pressure (gauge)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kPa</w:t>
            </w:r>
          </w:p>
        </w:tc>
        <w:tc>
          <w:tcPr>
            <w:tcW w:w="1206" w:type="dxa"/>
            <w:tcBorders>
              <w:top w:val="nil"/>
              <w:left w:val="single" w:sz="4" w:space="0" w:color="auto"/>
              <w:bottom w:val="single" w:sz="4" w:space="0" w:color="auto"/>
              <w:right w:val="doub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709" w:type="dxa"/>
            <w:tcBorders>
              <w:top w:val="nil"/>
              <w:left w:val="doub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nil"/>
              <w:right w:val="single" w:sz="12"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9"/>
          <w:jc w:val="center"/>
        </w:trPr>
        <w:tc>
          <w:tcPr>
            <w:tcW w:w="3261" w:type="dxa"/>
            <w:vMerge w:val="restart"/>
            <w:tcBorders>
              <w:top w:val="nil"/>
              <w:left w:val="single" w:sz="12" w:space="0" w:color="auto"/>
              <w:right w:val="nil"/>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Site Condition</w:t>
            </w:r>
          </w:p>
        </w:tc>
        <w:tc>
          <w:tcPr>
            <w:tcW w:w="3402" w:type="dxa"/>
            <w:gridSpan w:val="5"/>
            <w:tcBorders>
              <w:top w:val="nil"/>
              <w:left w:val="single" w:sz="4"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Dry bulb temperature</w:t>
            </w:r>
          </w:p>
        </w:tc>
        <w:tc>
          <w:tcPr>
            <w:tcW w:w="778" w:type="dxa"/>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vertAlign w:val="superscript"/>
              </w:rPr>
              <w:t>o</w:t>
            </w:r>
            <w:r w:rsidRPr="002414C6">
              <w:rPr>
                <w:rFonts w:ascii="Cambria" w:eastAsia="Times New Roman" w:hAnsi="Cambria" w:cs="Times New Roman"/>
                <w:sz w:val="16"/>
              </w:rPr>
              <w:t>C</w:t>
            </w:r>
            <w:proofErr w:type="spellEnd"/>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9"/>
          <w:jc w:val="center"/>
        </w:trPr>
        <w:tc>
          <w:tcPr>
            <w:tcW w:w="3261" w:type="dxa"/>
            <w:vMerge/>
            <w:tcBorders>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3402" w:type="dxa"/>
            <w:gridSpan w:val="5"/>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Wet bulb temperature</w:t>
            </w:r>
          </w:p>
        </w:tc>
        <w:tc>
          <w:tcPr>
            <w:tcW w:w="778" w:type="dxa"/>
            <w:tcBorders>
              <w:top w:val="nil"/>
              <w:left w:val="nil"/>
              <w:bottom w:val="single" w:sz="4" w:space="0" w:color="auto"/>
              <w:right w:val="nil"/>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vertAlign w:val="superscript"/>
              </w:rPr>
              <w:t>o</w:t>
            </w:r>
            <w:r w:rsidRPr="002414C6">
              <w:rPr>
                <w:rFonts w:ascii="Cambria" w:eastAsia="Times New Roman" w:hAnsi="Cambria" w:cs="Times New Roman"/>
                <w:sz w:val="16"/>
              </w:rPr>
              <w:t>C</w:t>
            </w:r>
            <w:proofErr w:type="spellEnd"/>
          </w:p>
        </w:tc>
        <w:tc>
          <w:tcPr>
            <w:tcW w:w="1206" w:type="dxa"/>
            <w:tcBorders>
              <w:top w:val="nil"/>
              <w:left w:val="single" w:sz="4" w:space="0" w:color="auto"/>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9"/>
          <w:jc w:val="center"/>
        </w:trPr>
        <w:tc>
          <w:tcPr>
            <w:tcW w:w="3261" w:type="dxa"/>
            <w:vMerge/>
            <w:tcBorders>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551" w:type="dxa"/>
            <w:gridSpan w:val="4"/>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Absolute humidity </w:t>
            </w:r>
          </w:p>
        </w:tc>
        <w:tc>
          <w:tcPr>
            <w:tcW w:w="1629" w:type="dxa"/>
            <w:gridSpan w:val="2"/>
            <w:tcBorders>
              <w:top w:val="nil"/>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kg-water/kg-dry air</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9"/>
          <w:jc w:val="center"/>
        </w:trPr>
        <w:tc>
          <w:tcPr>
            <w:tcW w:w="3261" w:type="dxa"/>
            <w:vMerge/>
            <w:tcBorders>
              <w:left w:val="single" w:sz="12" w:space="0" w:color="auto"/>
              <w:right w:val="single" w:sz="4" w:space="0" w:color="auto"/>
            </w:tcBorders>
            <w:shd w:val="clear" w:color="000000" w:fill="FFFFFF"/>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2551" w:type="dxa"/>
            <w:gridSpan w:val="4"/>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Ambient air pressure(gauge)</w:t>
            </w:r>
          </w:p>
        </w:tc>
        <w:tc>
          <w:tcPr>
            <w:tcW w:w="1629" w:type="dxa"/>
            <w:gridSpan w:val="2"/>
            <w:tcBorders>
              <w:top w:val="nil"/>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kPa</w:t>
            </w:r>
          </w:p>
        </w:tc>
        <w:tc>
          <w:tcPr>
            <w:tcW w:w="1206" w:type="dxa"/>
            <w:tcBorders>
              <w:top w:val="nil"/>
              <w:left w:val="nil"/>
              <w:bottom w:val="single" w:sz="4" w:space="0" w:color="auto"/>
              <w:right w:val="doub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double" w:sz="4" w:space="0" w:color="auto"/>
              <w:bottom w:val="single" w:sz="4"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single" w:sz="4" w:space="0" w:color="auto"/>
              <w:left w:val="single" w:sz="4" w:space="0" w:color="auto"/>
              <w:bottom w:val="single" w:sz="4"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50"/>
          <w:jc w:val="center"/>
        </w:trPr>
        <w:tc>
          <w:tcPr>
            <w:tcW w:w="3261" w:type="dxa"/>
            <w:vMerge/>
            <w:tcBorders>
              <w:left w:val="single" w:sz="12" w:space="0" w:color="auto"/>
              <w:bottom w:val="single" w:sz="12" w:space="0" w:color="auto"/>
              <w:right w:val="single" w:sz="4" w:space="0" w:color="auto"/>
            </w:tcBorders>
            <w:shd w:val="clear" w:color="000000" w:fill="FFFFFF"/>
            <w:noWrap/>
            <w:vAlign w:val="bottom"/>
            <w:hideMark/>
          </w:tcPr>
          <w:p w:rsidR="002414C6" w:rsidRPr="002414C6" w:rsidRDefault="002414C6" w:rsidP="002414C6">
            <w:pPr>
              <w:spacing w:before="60" w:after="60" w:line="210" w:lineRule="atLeast"/>
              <w:rPr>
                <w:rFonts w:ascii="Cambria" w:eastAsia="Times New Roman" w:hAnsi="Cambria" w:cs="Times New Roman"/>
                <w:sz w:val="16"/>
              </w:rPr>
            </w:pPr>
          </w:p>
        </w:tc>
        <w:tc>
          <w:tcPr>
            <w:tcW w:w="2551" w:type="dxa"/>
            <w:gridSpan w:val="4"/>
            <w:tcBorders>
              <w:top w:val="nil"/>
              <w:left w:val="nil"/>
              <w:bottom w:val="single" w:sz="12" w:space="0" w:color="auto"/>
              <w:right w:val="single" w:sz="4"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Elevation</w:t>
            </w:r>
          </w:p>
        </w:tc>
        <w:tc>
          <w:tcPr>
            <w:tcW w:w="1629" w:type="dxa"/>
            <w:gridSpan w:val="2"/>
            <w:tcBorders>
              <w:top w:val="nil"/>
              <w:left w:val="nil"/>
              <w:bottom w:val="single" w:sz="12"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m above sea level</w:t>
            </w:r>
          </w:p>
        </w:tc>
        <w:tc>
          <w:tcPr>
            <w:tcW w:w="1206" w:type="dxa"/>
            <w:tcBorders>
              <w:top w:val="nil"/>
              <w:left w:val="nil"/>
              <w:bottom w:val="single" w:sz="12" w:space="0" w:color="auto"/>
              <w:right w:val="doub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double" w:sz="4" w:space="0" w:color="auto"/>
              <w:bottom w:val="single" w:sz="12" w:space="0" w:color="auto"/>
              <w:right w:val="single" w:sz="4"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c>
          <w:tcPr>
            <w:tcW w:w="709" w:type="dxa"/>
            <w:tcBorders>
              <w:top w:val="nil"/>
              <w:left w:val="single" w:sz="4" w:space="0" w:color="auto"/>
              <w:bottom w:val="single" w:sz="12" w:space="0" w:color="auto"/>
              <w:right w:val="single" w:sz="12" w:space="0" w:color="auto"/>
            </w:tcBorders>
            <w:shd w:val="clear" w:color="auto" w:fill="8DB3E2"/>
            <w:noWrap/>
            <w:vAlign w:val="bottom"/>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88766E">
        <w:trPr>
          <w:trHeight w:val="50"/>
          <w:jc w:val="center"/>
        </w:trPr>
        <w:tc>
          <w:tcPr>
            <w:tcW w:w="10065" w:type="dxa"/>
            <w:gridSpan w:val="10"/>
            <w:tcBorders>
              <w:top w:val="single" w:sz="12" w:space="0" w:color="auto"/>
              <w:left w:val="single" w:sz="12" w:space="0" w:color="auto"/>
              <w:bottom w:val="single" w:sz="12" w:space="0" w:color="auto"/>
              <w:right w:val="single" w:sz="12" w:space="0" w:color="auto"/>
            </w:tcBorders>
            <w:shd w:val="clear" w:color="000000" w:fill="FFFFFF"/>
            <w:noWrap/>
            <w:vAlign w:val="bottom"/>
          </w:tcPr>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proofErr w:type="spellStart"/>
            <w:r w:rsidRPr="002414C6">
              <w:rPr>
                <w:rFonts w:ascii="Cambria" w:eastAsia="Times New Roman" w:hAnsi="Cambria" w:cs="Times New Roman"/>
                <w:sz w:val="18"/>
                <w:vertAlign w:val="superscript"/>
              </w:rPr>
              <w:t>a</w:t>
            </w:r>
            <w:proofErr w:type="spellEnd"/>
            <w:r w:rsidRPr="002414C6">
              <w:rPr>
                <w:rFonts w:ascii="Cambria" w:eastAsia="Times New Roman" w:hAnsi="Cambria" w:cs="Times New Roman"/>
                <w:sz w:val="18"/>
              </w:rPr>
              <w:t xml:space="preserve">   In all flue gas ducts entering into the PCC plant, all the components listed in corresponding parameters columns should be made clear and the flue gas information to the PCC plant should be calculated in this case appropriate mixing of flue gas should be considered to avoid </w:t>
            </w:r>
            <w:r w:rsidRPr="002414C6">
              <w:rPr>
                <w:rFonts w:ascii="Cambria" w:eastAsia="Times New Roman" w:hAnsi="Cambria" w:cs="Times New Roman"/>
                <w:sz w:val="18"/>
                <w:lang w:val="en-GB"/>
              </w:rPr>
              <w:t>reaction</w:t>
            </w:r>
            <w:r w:rsidRPr="002414C6">
              <w:rPr>
                <w:rFonts w:ascii="Cambria" w:eastAsia="Times New Roman" w:hAnsi="Cambria" w:cs="Times New Roman"/>
                <w:sz w:val="18"/>
              </w:rPr>
              <w:t xml:space="preserve"> or condensation of the gas phase.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vertAlign w:val="superscript"/>
              </w:rPr>
              <w:t>b</w:t>
            </w:r>
            <w:r w:rsidRPr="002414C6">
              <w:rPr>
                <w:rFonts w:ascii="Cambria" w:eastAsia="Times New Roman" w:hAnsi="Cambria" w:cs="Times New Roman"/>
                <w:sz w:val="18"/>
              </w:rPr>
              <w:t xml:space="preserve">   The impurity concentration of the flue gas affects the Pre-</w:t>
            </w:r>
            <w:proofErr w:type="gramStart"/>
            <w:r w:rsidRPr="002414C6">
              <w:rPr>
                <w:rFonts w:ascii="Cambria" w:eastAsia="Times New Roman" w:hAnsi="Cambria" w:cs="Times New Roman"/>
                <w:sz w:val="18"/>
              </w:rPr>
              <w:t>treatment  specification</w:t>
            </w:r>
            <w:proofErr w:type="gramEnd"/>
            <w:r w:rsidRPr="002414C6">
              <w:rPr>
                <w:rFonts w:ascii="Cambria" w:eastAsia="Times New Roman" w:hAnsi="Cambria" w:cs="Times New Roman"/>
                <w:sz w:val="18"/>
              </w:rPr>
              <w:t xml:space="preserve"> and definition of these components is utilized to evaluate the related chemical consumption in </w:t>
            </w:r>
            <w:r w:rsidRPr="002414C6">
              <w:rPr>
                <w:rFonts w:ascii="Cambria" w:eastAsia="Times New Roman" w:hAnsi="Cambria" w:cs="Times New Roman"/>
                <w:sz w:val="18"/>
                <w:shd w:val="clear" w:color="auto" w:fill="FF9999"/>
              </w:rPr>
              <w:t>Table</w:t>
            </w:r>
            <w:r w:rsidRPr="002414C6">
              <w:rPr>
                <w:rFonts w:ascii="Cambria" w:eastAsia="Times New Roman" w:hAnsi="Cambria" w:cs="Times New Roman"/>
                <w:sz w:val="18"/>
                <w:shd w:val="clear" w:color="auto" w:fill="FF9999"/>
                <w:lang w:val="en-GB"/>
              </w:rPr>
              <w:t> </w:t>
            </w:r>
            <w:r w:rsidRPr="002414C6">
              <w:rPr>
                <w:rFonts w:ascii="Cambria" w:eastAsia="Times New Roman" w:hAnsi="Cambria" w:cs="Times New Roman"/>
                <w:sz w:val="18"/>
                <w:shd w:val="clear" w:color="auto" w:fill="FF9999"/>
              </w:rPr>
              <w:t>F.3</w:t>
            </w:r>
            <w:r w:rsidRPr="002414C6">
              <w:rPr>
                <w:rFonts w:ascii="Cambria" w:eastAsia="Times New Roman" w:hAnsi="Cambria" w:cs="Times New Roman"/>
                <w:sz w:val="18"/>
              </w:rPr>
              <w:t xml:space="preserve"> and </w:t>
            </w:r>
            <w:r w:rsidRPr="002414C6">
              <w:rPr>
                <w:rFonts w:ascii="Cambria" w:eastAsia="Times New Roman" w:hAnsi="Cambria" w:cs="Times New Roman"/>
                <w:sz w:val="18"/>
                <w:shd w:val="clear" w:color="auto" w:fill="FF9999"/>
              </w:rPr>
              <w:t>Table</w:t>
            </w:r>
            <w:r w:rsidRPr="002414C6">
              <w:rPr>
                <w:rFonts w:ascii="Cambria" w:eastAsia="Times New Roman" w:hAnsi="Cambria" w:cs="Times New Roman"/>
                <w:sz w:val="18"/>
                <w:shd w:val="clear" w:color="auto" w:fill="FF9999"/>
                <w:lang w:val="en-GB"/>
              </w:rPr>
              <w:t> </w:t>
            </w:r>
            <w:r w:rsidRPr="002414C6">
              <w:rPr>
                <w:rFonts w:ascii="Cambria" w:eastAsia="Times New Roman" w:hAnsi="Cambria" w:cs="Times New Roman"/>
                <w:sz w:val="18"/>
                <w:shd w:val="clear" w:color="auto" w:fill="FF9999"/>
              </w:rPr>
              <w:t>F.6</w:t>
            </w:r>
            <w:r w:rsidRPr="002414C6">
              <w:rPr>
                <w:rFonts w:ascii="Cambria" w:eastAsia="Times New Roman" w:hAnsi="Cambria" w:cs="Times New Roman"/>
                <w:sz w:val="18"/>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vertAlign w:val="superscript"/>
              </w:rPr>
              <w:t>c</w:t>
            </w:r>
            <w:r w:rsidRPr="002414C6">
              <w:rPr>
                <w:rFonts w:ascii="Cambria" w:eastAsia="Times New Roman" w:hAnsi="Cambria" w:cs="Times New Roman"/>
                <w:sz w:val="18"/>
              </w:rPr>
              <w:t xml:space="preserve">   Definition and measurement method depends on the local regulation, if required.</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vertAlign w:val="superscript"/>
              </w:rPr>
              <w:t>d</w:t>
            </w:r>
            <w:r w:rsidRPr="002414C6">
              <w:rPr>
                <w:rFonts w:ascii="Cambria" w:eastAsia="Times New Roman" w:hAnsi="Cambria" w:cs="Times New Roman"/>
                <w:sz w:val="18"/>
              </w:rPr>
              <w:t xml:space="preserve">   Refer to </w:t>
            </w:r>
            <w:r w:rsidRPr="002414C6">
              <w:rPr>
                <w:rFonts w:ascii="Cambria" w:eastAsia="Times New Roman" w:hAnsi="Cambria" w:cs="Times New Roman"/>
                <w:sz w:val="18"/>
                <w:shd w:val="clear" w:color="auto" w:fill="FF9999"/>
              </w:rPr>
              <w:t>Table</w:t>
            </w:r>
            <w:r w:rsidRPr="002414C6">
              <w:rPr>
                <w:rFonts w:ascii="Cambria" w:eastAsia="Times New Roman" w:hAnsi="Cambria" w:cs="Times New Roman"/>
                <w:sz w:val="18"/>
                <w:shd w:val="clear" w:color="auto" w:fill="FF9999"/>
                <w:lang w:val="en-GB"/>
              </w:rPr>
              <w:t> </w:t>
            </w:r>
            <w:r w:rsidRPr="002414C6">
              <w:rPr>
                <w:rFonts w:ascii="Cambria" w:eastAsia="Times New Roman" w:hAnsi="Cambria" w:cs="Times New Roman"/>
                <w:sz w:val="18"/>
                <w:shd w:val="clear" w:color="auto" w:fill="FF9999"/>
              </w:rPr>
              <w:t>C.2</w:t>
            </w:r>
            <w:r w:rsidRPr="002414C6">
              <w:rPr>
                <w:rFonts w:ascii="Cambria" w:eastAsia="Times New Roman" w:hAnsi="Cambria" w:cs="Times New Roman"/>
                <w:sz w:val="18"/>
                <w:lang w:val="en-GB"/>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vertAlign w:val="superscript"/>
              </w:rPr>
              <w:t>e</w:t>
            </w:r>
            <w:r w:rsidRPr="002414C6">
              <w:rPr>
                <w:rFonts w:ascii="Cambria" w:eastAsia="Times New Roman" w:hAnsi="Cambria" w:cs="Times New Roman"/>
                <w:sz w:val="18"/>
              </w:rPr>
              <w:t xml:space="preserve">   CO</w:t>
            </w:r>
            <w:r w:rsidRPr="002414C6">
              <w:rPr>
                <w:rFonts w:ascii="Cambria" w:eastAsia="Times New Roman" w:hAnsi="Cambria" w:cs="Times New Roman"/>
                <w:sz w:val="18"/>
                <w:vertAlign w:val="subscript"/>
              </w:rPr>
              <w:t>2</w:t>
            </w:r>
            <w:r w:rsidRPr="002414C6">
              <w:rPr>
                <w:rFonts w:ascii="Cambria" w:eastAsia="Times New Roman" w:hAnsi="Cambria" w:cs="Times New Roman"/>
                <w:sz w:val="18"/>
              </w:rPr>
              <w:t xml:space="preserve"> capture efficiency of the absorber is calculated in </w:t>
            </w:r>
            <w:r w:rsidRPr="002414C6">
              <w:rPr>
                <w:rFonts w:ascii="Cambria" w:eastAsia="Times New Roman" w:hAnsi="Cambria" w:cs="Times New Roman"/>
                <w:sz w:val="18"/>
                <w:shd w:val="clear" w:color="auto" w:fill="FFAE37"/>
              </w:rPr>
              <w:t>Formulas</w:t>
            </w:r>
            <w:r w:rsidRPr="002414C6">
              <w:rPr>
                <w:rFonts w:ascii="Cambria" w:eastAsia="Times New Roman" w:hAnsi="Cambria" w:cs="Times New Roman"/>
                <w:sz w:val="18"/>
                <w:shd w:val="clear" w:color="auto" w:fill="FFAE37"/>
                <w:lang w:val="en-GB"/>
              </w:rPr>
              <w:t> </w:t>
            </w:r>
            <w:r w:rsidRPr="002414C6">
              <w:rPr>
                <w:rFonts w:ascii="Cambria" w:eastAsia="Times New Roman" w:hAnsi="Cambria" w:cs="Times New Roman"/>
                <w:sz w:val="18"/>
                <w:shd w:val="clear" w:color="auto" w:fill="FFAE37"/>
              </w:rPr>
              <w:t>(1), (2) and (3)</w:t>
            </w:r>
            <w:r w:rsidRPr="002414C6">
              <w:rPr>
                <w:rFonts w:ascii="Cambria" w:eastAsia="Times New Roman" w:hAnsi="Cambria" w:cs="Times New Roman"/>
                <w:sz w:val="18"/>
              </w:rPr>
              <w:t xml:space="preserve"> in </w:t>
            </w:r>
            <w:r w:rsidRPr="002414C6">
              <w:rPr>
                <w:rFonts w:ascii="Cambria" w:eastAsia="Times New Roman" w:hAnsi="Cambria" w:cs="Times New Roman"/>
                <w:sz w:val="18"/>
                <w:shd w:val="clear" w:color="auto" w:fill="FFCCCC"/>
              </w:rPr>
              <w:t>5.3</w:t>
            </w:r>
            <w:r w:rsidRPr="002414C6">
              <w:rPr>
                <w:rFonts w:ascii="Cambria" w:eastAsia="Times New Roman" w:hAnsi="Cambria" w:cs="Times New Roman"/>
                <w:sz w:val="18"/>
                <w:lang w:val="en-GB"/>
              </w:rPr>
              <w:t>.</w:t>
            </w:r>
          </w:p>
        </w:tc>
      </w:tr>
    </w:tbl>
    <w:p w:rsidR="0017222B" w:rsidRDefault="0017222B" w:rsidP="002414C6">
      <w:pPr>
        <w:suppressAutoHyphens/>
        <w:spacing w:before="120" w:after="120" w:line="240" w:lineRule="atLeast"/>
        <w:jc w:val="center"/>
        <w:rPr>
          <w:rFonts w:ascii="Cambria" w:eastAsia="Times New Roman" w:hAnsi="Cambria" w:cs="Times New Roman"/>
          <w:b/>
          <w:lang w:val="en-GB"/>
        </w:rPr>
        <w:sectPr w:rsidR="0017222B" w:rsidSect="0017222B">
          <w:footerReference w:type="even" r:id="rId8"/>
          <w:footerReference w:type="default" r:id="rId9"/>
          <w:footerReference w:type="first" r:id="rId10"/>
          <w:pgSz w:w="11906" w:h="16838" w:code="9"/>
          <w:pgMar w:top="794" w:right="737" w:bottom="567" w:left="851" w:header="709" w:footer="284" w:gutter="567"/>
          <w:pgNumType w:start="1"/>
          <w:cols w:space="720"/>
          <w:titlePg/>
          <w:docGrid w:linePitch="299"/>
        </w:sectPr>
      </w:pPr>
    </w:p>
    <w:p w:rsidR="002414C6" w:rsidRPr="002414C6" w:rsidRDefault="002414C6" w:rsidP="002414C6">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F.3</w:t>
      </w:r>
      <w:r w:rsidR="0088766E">
        <w:rPr>
          <w:rFonts w:ascii="Cambria" w:eastAsia="Times New Roman" w:hAnsi="Cambria" w:cs="Times New Roman"/>
          <w:b/>
          <w:lang w:val="en-GB"/>
        </w:rPr>
        <w:t> </w:t>
      </w:r>
      <w:r w:rsidRPr="0088766E">
        <w:rPr>
          <w:rFonts w:ascii="Cambria" w:eastAsia="MS Gothic" w:hAnsi="Cambria" w:cs="MS Gothic"/>
          <w:b/>
          <w:lang w:val="en-GB"/>
        </w:rPr>
        <w:t>—</w:t>
      </w:r>
      <w:r w:rsidRPr="002414C6">
        <w:rPr>
          <w:rFonts w:ascii="Cambria" w:eastAsia="Times New Roman" w:hAnsi="Cambria" w:cs="Times New Roman"/>
          <w:b/>
          <w:lang w:val="en-GB"/>
        </w:rPr>
        <w:t xml:space="preserve"> </w:t>
      </w:r>
      <w:r w:rsidRPr="002414C6">
        <w:rPr>
          <w:rFonts w:ascii="Cambria" w:eastAsia="Times New Roman" w:hAnsi="Cambria" w:cs="Times New Roman"/>
          <w:b/>
        </w:rPr>
        <w:t xml:space="preserve">Utility summary list </w:t>
      </w:r>
      <w:r w:rsidRPr="002414C6">
        <w:rPr>
          <w:rFonts w:ascii="Cambria" w:eastAsia="Times New Roman" w:hAnsi="Cambria" w:cs="Times New Roman"/>
          <w:b/>
          <w:vertAlign w:val="superscript"/>
        </w:rPr>
        <w:t>a</w:t>
      </w:r>
    </w:p>
    <w:tbl>
      <w:tblPr>
        <w:tblW w:w="12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50"/>
        <w:gridCol w:w="858"/>
        <w:gridCol w:w="759"/>
        <w:gridCol w:w="1062"/>
        <w:gridCol w:w="744"/>
        <w:gridCol w:w="851"/>
        <w:gridCol w:w="850"/>
        <w:gridCol w:w="851"/>
        <w:gridCol w:w="777"/>
        <w:gridCol w:w="992"/>
        <w:gridCol w:w="1490"/>
        <w:gridCol w:w="1291"/>
      </w:tblGrid>
      <w:tr w:rsidR="002414C6" w:rsidRPr="002414C6" w:rsidTr="0017222B">
        <w:trPr>
          <w:trHeight w:val="31"/>
          <w:jc w:val="center"/>
        </w:trPr>
        <w:tc>
          <w:tcPr>
            <w:tcW w:w="1950" w:type="dxa"/>
            <w:tcBorders>
              <w:top w:val="single" w:sz="12" w:space="0" w:color="auto"/>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Utility Item</w:t>
            </w:r>
          </w:p>
        </w:tc>
        <w:tc>
          <w:tcPr>
            <w:tcW w:w="3423" w:type="dxa"/>
            <w:gridSpan w:val="4"/>
            <w:tcBorders>
              <w:top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MS PGothic" w:hAnsi="Cambria" w:cs="Times New Roman"/>
                <w:b/>
                <w:sz w:val="16"/>
              </w:rPr>
              <w:t>(1) Electrical energy</w:t>
            </w:r>
          </w:p>
        </w:tc>
        <w:tc>
          <w:tcPr>
            <w:tcW w:w="2552" w:type="dxa"/>
            <w:gridSpan w:val="3"/>
            <w:tcBorders>
              <w:top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MS PGothic" w:hAnsi="Cambria" w:cs="Times New Roman"/>
                <w:b/>
                <w:sz w:val="16"/>
              </w:rPr>
              <w:t>(2) Steam /Thermal Energy Source</w:t>
            </w:r>
          </w:p>
        </w:tc>
        <w:tc>
          <w:tcPr>
            <w:tcW w:w="777" w:type="dxa"/>
            <w:vMerge w:val="restart"/>
            <w:tcBorders>
              <w:top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(3) CW</w:t>
            </w:r>
          </w:p>
        </w:tc>
        <w:tc>
          <w:tcPr>
            <w:tcW w:w="3773" w:type="dxa"/>
            <w:gridSpan w:val="3"/>
            <w:tcBorders>
              <w:top w:val="single" w:sz="12" w:space="0" w:color="auto"/>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MS PGothic" w:hAnsi="Cambria" w:cs="Times New Roman"/>
                <w:b/>
                <w:sz w:val="16"/>
              </w:rPr>
              <w:t>(4) Chemical (Reporting)</w:t>
            </w:r>
          </w:p>
        </w:tc>
      </w:tr>
      <w:tr w:rsidR="002414C6" w:rsidRPr="002414C6" w:rsidTr="0017222B">
        <w:trPr>
          <w:jc w:val="center"/>
        </w:trPr>
        <w:tc>
          <w:tcPr>
            <w:tcW w:w="1950" w:type="dxa"/>
            <w:vMerge w:val="restart"/>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Details or specification</w:t>
            </w:r>
          </w:p>
        </w:tc>
        <w:tc>
          <w:tcPr>
            <w:tcW w:w="858" w:type="dxa"/>
            <w:vMerge w:val="restart"/>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Quencher or flue gas pre-treatment</w:t>
            </w:r>
          </w:p>
        </w:tc>
        <w:tc>
          <w:tcPr>
            <w:tcW w:w="759" w:type="dxa"/>
            <w:vMerge w:val="restart"/>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CO</w:t>
            </w:r>
            <w:r w:rsidRPr="002414C6">
              <w:rPr>
                <w:rFonts w:ascii="Cambria" w:eastAsia="Times New Roman" w:hAnsi="Cambria" w:cs="Times New Roman"/>
                <w:b/>
                <w:sz w:val="16"/>
                <w:vertAlign w:val="subscript"/>
              </w:rPr>
              <w:t xml:space="preserve">2 </w:t>
            </w:r>
            <w:r w:rsidRPr="002414C6">
              <w:rPr>
                <w:rFonts w:ascii="Cambria" w:eastAsia="Times New Roman" w:hAnsi="Cambria" w:cs="Times New Roman"/>
                <w:b/>
                <w:sz w:val="16"/>
              </w:rPr>
              <w:t>capture</w:t>
            </w:r>
          </w:p>
        </w:tc>
        <w:tc>
          <w:tcPr>
            <w:tcW w:w="1062" w:type="dxa"/>
            <w:vMerge w:val="restart"/>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CO</w:t>
            </w:r>
            <w:r w:rsidRPr="002414C6">
              <w:rPr>
                <w:rFonts w:ascii="Cambria" w:eastAsia="Times New Roman" w:hAnsi="Cambria" w:cs="Times New Roman"/>
                <w:b/>
                <w:sz w:val="16"/>
                <w:vertAlign w:val="subscript"/>
              </w:rPr>
              <w:t>2</w:t>
            </w:r>
            <w:r w:rsidRPr="002414C6">
              <w:rPr>
                <w:rFonts w:ascii="Cambria" w:eastAsia="Times New Roman" w:hAnsi="Cambria" w:cs="Times New Roman"/>
                <w:b/>
                <w:sz w:val="16"/>
              </w:rPr>
              <w:t xml:space="preserve"> stream compression</w:t>
            </w:r>
          </w:p>
        </w:tc>
        <w:tc>
          <w:tcPr>
            <w:tcW w:w="744" w:type="dxa"/>
            <w:vMerge w:val="restart"/>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Utility facilities</w:t>
            </w:r>
          </w:p>
        </w:tc>
        <w:tc>
          <w:tcPr>
            <w:tcW w:w="851"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HP Steam</w:t>
            </w:r>
          </w:p>
        </w:tc>
        <w:tc>
          <w:tcPr>
            <w:tcW w:w="850" w:type="dxa"/>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MP Steam</w:t>
            </w:r>
          </w:p>
        </w:tc>
        <w:tc>
          <w:tcPr>
            <w:tcW w:w="851"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LP Steam</w:t>
            </w:r>
          </w:p>
        </w:tc>
        <w:tc>
          <w:tcPr>
            <w:tcW w:w="777"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2"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Absorbent</w:t>
            </w:r>
          </w:p>
        </w:tc>
        <w:tc>
          <w:tcPr>
            <w:tcW w:w="1490" w:type="dxa"/>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MS PGothic" w:hAnsi="Cambria" w:cs="Times New Roman"/>
                <w:b/>
                <w:sz w:val="16"/>
              </w:rPr>
              <w:t>Chemical 1</w:t>
            </w:r>
            <w:r w:rsidRPr="002414C6">
              <w:rPr>
                <w:rFonts w:ascii="Cambria" w:eastAsia="Times New Roman" w:hAnsi="Cambria" w:cs="Times New Roman"/>
                <w:color w:val="000000"/>
                <w:sz w:val="16"/>
                <w:vertAlign w:val="superscript"/>
              </w:rPr>
              <w:t>b</w:t>
            </w:r>
          </w:p>
        </w:tc>
        <w:tc>
          <w:tcPr>
            <w:tcW w:w="1291" w:type="dxa"/>
            <w:tcBorders>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Chemical 2</w:t>
            </w:r>
            <w:r w:rsidRPr="002414C6">
              <w:rPr>
                <w:rFonts w:ascii="Cambria" w:eastAsia="Times New Roman" w:hAnsi="Cambria" w:cs="Times New Roman"/>
                <w:color w:val="000000"/>
                <w:sz w:val="16"/>
                <w:vertAlign w:val="superscript"/>
              </w:rPr>
              <w:t>b</w:t>
            </w:r>
          </w:p>
        </w:tc>
      </w:tr>
      <w:tr w:rsidR="002414C6" w:rsidRPr="002414C6" w:rsidTr="0017222B">
        <w:trPr>
          <w:trHeight w:val="29"/>
          <w:jc w:val="center"/>
        </w:trPr>
        <w:tc>
          <w:tcPr>
            <w:tcW w:w="1950" w:type="dxa"/>
            <w:vMerge/>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3329" w:type="dxa"/>
            <w:gridSpan w:val="4"/>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lang w:val="fr-FR"/>
              </w:rPr>
            </w:pPr>
            <w:proofErr w:type="spellStart"/>
            <w:r w:rsidRPr="002414C6">
              <w:rPr>
                <w:rFonts w:ascii="Cambria" w:eastAsia="Times New Roman" w:hAnsi="Cambria" w:cs="Times New Roman"/>
                <w:b/>
                <w:sz w:val="16"/>
                <w:lang w:val="fr-FR"/>
              </w:rPr>
              <w:t>Inlet</w:t>
            </w:r>
            <w:proofErr w:type="spellEnd"/>
            <w:r w:rsidRPr="002414C6">
              <w:rPr>
                <w:rFonts w:ascii="Cambria" w:eastAsia="Times New Roman" w:hAnsi="Cambria" w:cs="Times New Roman"/>
                <w:b/>
                <w:sz w:val="16"/>
                <w:lang w:val="fr-FR"/>
              </w:rPr>
              <w:t xml:space="preserve"> Pressure (gauge) </w:t>
            </w:r>
            <w:r w:rsidRPr="002414C6">
              <w:rPr>
                <w:rFonts w:ascii="Cambria" w:eastAsia="MS PGothic" w:hAnsi="Cambria" w:cs="Times New Roman"/>
                <w:b/>
                <w:sz w:val="16"/>
              </w:rPr>
              <w:t>(</w:t>
            </w:r>
            <w:proofErr w:type="spellStart"/>
            <w:r w:rsidRPr="002414C6">
              <w:rPr>
                <w:rFonts w:ascii="Cambria" w:eastAsia="MS PGothic" w:hAnsi="Cambria" w:cs="Times New Roman"/>
                <w:b/>
                <w:sz w:val="16"/>
              </w:rPr>
              <w:t>MPa</w:t>
            </w:r>
            <w:proofErr w:type="spellEnd"/>
            <w:r w:rsidRPr="002414C6">
              <w:rPr>
                <w:rFonts w:ascii="Cambria" w:eastAsia="MS PGothic" w:hAnsi="Cambria" w:cs="Times New Roman"/>
                <w:b/>
                <w:sz w:val="16"/>
              </w:rPr>
              <w:t>)</w:t>
            </w:r>
          </w:p>
        </w:tc>
        <w:tc>
          <w:tcPr>
            <w:tcW w:w="3773" w:type="dxa"/>
            <w:gridSpan w:val="3"/>
            <w:tcBorders>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Phase as received</w:t>
            </w:r>
          </w:p>
        </w:tc>
      </w:tr>
      <w:tr w:rsidR="002414C6" w:rsidRPr="002414C6" w:rsidTr="00714F33">
        <w:trPr>
          <w:trHeight w:val="29"/>
          <w:jc w:val="center"/>
        </w:trPr>
        <w:tc>
          <w:tcPr>
            <w:tcW w:w="1950" w:type="dxa"/>
            <w:vMerge/>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0" w:type="dxa"/>
            <w:shd w:val="clear" w:color="auto" w:fill="8DB3E2"/>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77" w:type="dxa"/>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r>
      <w:tr w:rsidR="002414C6" w:rsidRPr="002414C6" w:rsidTr="0017222B">
        <w:trPr>
          <w:jc w:val="center"/>
        </w:trPr>
        <w:tc>
          <w:tcPr>
            <w:tcW w:w="1950" w:type="dxa"/>
            <w:vMerge/>
            <w:tcBorders>
              <w:lef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3329" w:type="dxa"/>
            <w:gridSpan w:val="4"/>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lang w:val="nn-NO"/>
              </w:rPr>
            </w:pPr>
            <w:r w:rsidRPr="002414C6">
              <w:rPr>
                <w:rFonts w:ascii="Cambria" w:eastAsia="Times New Roman" w:hAnsi="Cambria" w:cs="Times New Roman"/>
                <w:b/>
                <w:sz w:val="16"/>
                <w:lang w:val="nn-NO"/>
              </w:rPr>
              <w:t>Inlet Temperature (°</w:t>
            </w:r>
            <w:r w:rsidRPr="002414C6">
              <w:rPr>
                <w:rFonts w:ascii="Cambria" w:eastAsia="MS PGothic" w:hAnsi="Cambria" w:cs="Times New Roman"/>
                <w:b/>
                <w:sz w:val="16"/>
              </w:rPr>
              <w:t>C)</w:t>
            </w:r>
          </w:p>
        </w:tc>
        <w:tc>
          <w:tcPr>
            <w:tcW w:w="3773" w:type="dxa"/>
            <w:gridSpan w:val="3"/>
            <w:tcBorders>
              <w:right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Concentration as received</w:t>
            </w:r>
            <w:r w:rsidRPr="002414C6">
              <w:rPr>
                <w:rFonts w:ascii="Cambria" w:eastAsia="Times New Roman" w:hAnsi="Cambria" w:cs="Times New Roman"/>
                <w:b/>
                <w:sz w:val="16"/>
                <w:lang w:val="en-GB"/>
              </w:rPr>
              <w:t xml:space="preserve"> (</w:t>
            </w:r>
            <w:proofErr w:type="spellStart"/>
            <w:r w:rsidRPr="002414C6">
              <w:rPr>
                <w:rFonts w:ascii="Cambria" w:eastAsia="MS PGothic" w:hAnsi="Cambria" w:cs="Times New Roman"/>
                <w:b/>
                <w:sz w:val="16"/>
              </w:rPr>
              <w:t>wt</w:t>
            </w:r>
            <w:proofErr w:type="spellEnd"/>
            <w:r w:rsidRPr="002414C6">
              <w:rPr>
                <w:rFonts w:ascii="Cambria" w:eastAsia="MS PGothic" w:hAnsi="Cambria" w:cs="Times New Roman"/>
                <w:b/>
                <w:sz w:val="16"/>
              </w:rPr>
              <w:t>%</w:t>
            </w:r>
            <w:r w:rsidRPr="002414C6">
              <w:rPr>
                <w:rFonts w:ascii="Cambria Math" w:eastAsia="Times New Roman" w:hAnsi="Cambria Math" w:cs="Cambria Math"/>
                <w:b/>
                <w:sz w:val="16"/>
                <w:lang w:val="en-GB"/>
              </w:rPr>
              <w:t>)</w:t>
            </w:r>
          </w:p>
        </w:tc>
      </w:tr>
      <w:tr w:rsidR="002414C6" w:rsidRPr="002414C6" w:rsidTr="00714F33">
        <w:trPr>
          <w:jc w:val="center"/>
        </w:trPr>
        <w:tc>
          <w:tcPr>
            <w:tcW w:w="1950" w:type="dxa"/>
            <w:vMerge/>
            <w:tcBorders>
              <w:left w:val="single" w:sz="12" w:space="0" w:color="auto"/>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8" w:type="dxa"/>
            <w:vMerge/>
            <w:tcBorders>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59" w:type="dxa"/>
            <w:vMerge/>
            <w:tcBorders>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062" w:type="dxa"/>
            <w:vMerge/>
            <w:tcBorders>
              <w:bottom w:val="single" w:sz="12" w:space="0" w:color="auto"/>
            </w:tcBorders>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44" w:type="dxa"/>
            <w:vMerge/>
            <w:tcBorders>
              <w:bottom w:val="single" w:sz="12" w:space="0" w:color="auto"/>
            </w:tcBorders>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tcBorders>
              <w:bottom w:val="single" w:sz="12" w:space="0" w:color="auto"/>
            </w:tcBorders>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0" w:type="dxa"/>
            <w:tcBorders>
              <w:bottom w:val="single" w:sz="12" w:space="0" w:color="auto"/>
            </w:tcBorders>
            <w:shd w:val="clear" w:color="auto" w:fill="8DB3E2"/>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851" w:type="dxa"/>
            <w:tcBorders>
              <w:bottom w:val="single" w:sz="12" w:space="0" w:color="auto"/>
            </w:tcBorders>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777" w:type="dxa"/>
            <w:tcBorders>
              <w:bottom w:val="single" w:sz="12" w:space="0" w:color="auto"/>
            </w:tcBorders>
            <w:shd w:val="clear" w:color="auto" w:fill="8DB3E2"/>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2" w:type="dxa"/>
            <w:tcBorders>
              <w:bottom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90" w:type="dxa"/>
            <w:tcBorders>
              <w:bottom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91" w:type="dxa"/>
            <w:tcBorders>
              <w:bottom w:val="single" w:sz="12" w:space="0" w:color="auto"/>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jc w:val="center"/>
              <w:rPr>
                <w:rFonts w:ascii="Cambria" w:eastAsia="Times New Roman" w:hAnsi="Cambria" w:cs="Times New Roman"/>
                <w:b/>
                <w:sz w:val="16"/>
              </w:rPr>
            </w:pPr>
          </w:p>
        </w:tc>
      </w:tr>
      <w:tr w:rsidR="002414C6" w:rsidRPr="002414C6" w:rsidTr="0017222B">
        <w:trPr>
          <w:jc w:val="center"/>
        </w:trPr>
        <w:tc>
          <w:tcPr>
            <w:tcW w:w="1950" w:type="dxa"/>
            <w:tcBorders>
              <w:top w:val="single" w:sz="12" w:space="0" w:color="auto"/>
              <w:left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Consumption</w:t>
            </w:r>
          </w:p>
        </w:tc>
        <w:tc>
          <w:tcPr>
            <w:tcW w:w="3423" w:type="dxa"/>
            <w:gridSpan w:val="4"/>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lang w:val="en-GB"/>
              </w:rPr>
            </w:pPr>
            <w:r w:rsidRPr="002414C6">
              <w:rPr>
                <w:rFonts w:ascii="Cambria" w:eastAsia="Times New Roman" w:hAnsi="Cambria" w:cs="Times New Roman"/>
                <w:kern w:val="2"/>
                <w:sz w:val="16"/>
                <w:lang w:val="en-GB"/>
              </w:rPr>
              <w:t xml:space="preserve">Power </w:t>
            </w:r>
            <w:r w:rsidRPr="002414C6">
              <w:rPr>
                <w:rFonts w:ascii="Cambria Math" w:eastAsia="Times New Roman" w:hAnsi="Cambria Math" w:cs="Cambria Math"/>
                <w:kern w:val="2"/>
                <w:sz w:val="16"/>
                <w:lang w:val="en-GB"/>
              </w:rPr>
              <w:t>(MW)</w:t>
            </w:r>
          </w:p>
        </w:tc>
        <w:tc>
          <w:tcPr>
            <w:tcW w:w="2552" w:type="dxa"/>
            <w:gridSpan w:val="3"/>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Flow rate </w:t>
            </w:r>
            <w:r w:rsidRPr="002414C6">
              <w:rPr>
                <w:rFonts w:ascii="Cambria" w:eastAsia="MS PGothic" w:hAnsi="Cambria" w:cs="Times New Roman"/>
                <w:kern w:val="2"/>
                <w:sz w:val="16"/>
              </w:rPr>
              <w:t>(kg/h)</w:t>
            </w:r>
          </w:p>
        </w:tc>
        <w:tc>
          <w:tcPr>
            <w:tcW w:w="777" w:type="dxa"/>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MS PGothic" w:hAnsi="Cambria" w:cs="Times New Roman"/>
                <w:kern w:val="2"/>
                <w:sz w:val="16"/>
              </w:rPr>
              <w:t>CW duty</w:t>
            </w:r>
            <w:r w:rsidRPr="002414C6">
              <w:rPr>
                <w:rFonts w:ascii="Cambria" w:eastAsia="Times New Roman" w:hAnsi="Cambria" w:cs="Times New Roman"/>
                <w:kern w:val="2"/>
                <w:sz w:val="16"/>
              </w:rPr>
              <w:t xml:space="preserve"> </w:t>
            </w:r>
            <w:r w:rsidRPr="002414C6">
              <w:rPr>
                <w:rFonts w:ascii="Cambria Math" w:eastAsia="Times New Roman" w:hAnsi="Cambria Math" w:cs="Cambria Math"/>
                <w:kern w:val="2"/>
                <w:sz w:val="16"/>
                <w:lang w:val="en-GB"/>
              </w:rPr>
              <w:t>(MW)</w:t>
            </w:r>
          </w:p>
        </w:tc>
        <w:tc>
          <w:tcPr>
            <w:tcW w:w="992" w:type="dxa"/>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lang w:val="en-GB"/>
              </w:rPr>
              <w:t>(</w:t>
            </w:r>
            <w:r w:rsidRPr="002414C6">
              <w:rPr>
                <w:rFonts w:ascii="Cambria" w:eastAsia="Times New Roman" w:hAnsi="Cambria" w:cs="Times New Roman"/>
                <w:kern w:val="2"/>
                <w:sz w:val="16"/>
              </w:rPr>
              <w:t>kg/t-CO</w:t>
            </w:r>
            <w:r w:rsidRPr="002414C6">
              <w:rPr>
                <w:rFonts w:ascii="Cambria" w:eastAsia="Times New Roman" w:hAnsi="Cambria" w:cs="Times New Roman"/>
                <w:kern w:val="2"/>
                <w:sz w:val="16"/>
                <w:vertAlign w:val="subscript"/>
                <w:lang w:val="en-GB"/>
              </w:rPr>
              <w:t>2</w:t>
            </w:r>
            <w:r w:rsidRPr="002414C6">
              <w:rPr>
                <w:rFonts w:ascii="Cambria" w:eastAsia="Times New Roman" w:hAnsi="Cambria" w:cs="Times New Roman"/>
                <w:kern w:val="2"/>
                <w:sz w:val="16"/>
                <w:lang w:val="en-GB"/>
              </w:rPr>
              <w:t>) as</w:t>
            </w:r>
            <w:r w:rsidRPr="002414C6">
              <w:rPr>
                <w:rFonts w:ascii="Cambria" w:eastAsia="Times New Roman" w:hAnsi="Cambria" w:cs="Times New Roman"/>
                <w:kern w:val="2"/>
                <w:sz w:val="16"/>
              </w:rPr>
              <w:t xml:space="preserve"> 100wt% purity</w:t>
            </w:r>
          </w:p>
        </w:tc>
        <w:tc>
          <w:tcPr>
            <w:tcW w:w="1490" w:type="dxa"/>
            <w:tcBorders>
              <w:top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lang w:val="en-GB"/>
              </w:rPr>
              <w:t>(</w:t>
            </w:r>
            <w:r w:rsidRPr="002414C6">
              <w:rPr>
                <w:rFonts w:ascii="Cambria" w:eastAsia="MS PGothic" w:hAnsi="Cambria" w:cs="Times New Roman"/>
                <w:kern w:val="2"/>
                <w:sz w:val="16"/>
              </w:rPr>
              <w:t>kg/</w:t>
            </w:r>
            <w:proofErr w:type="gramStart"/>
            <w:r w:rsidRPr="002414C6">
              <w:rPr>
                <w:rFonts w:ascii="Cambria" w:eastAsia="MS PGothic" w:hAnsi="Cambria" w:cs="Times New Roman"/>
                <w:kern w:val="2"/>
                <w:sz w:val="16"/>
              </w:rPr>
              <w:t>h</w:t>
            </w:r>
            <w:r w:rsidRPr="002414C6">
              <w:rPr>
                <w:rFonts w:ascii="Cambria" w:eastAsia="Times New Roman" w:hAnsi="Cambria" w:cs="Times New Roman"/>
                <w:kern w:val="2"/>
                <w:sz w:val="16"/>
                <w:lang w:val="en-GB"/>
              </w:rPr>
              <w:t>)</w:t>
            </w:r>
            <w:r w:rsidRPr="002414C6">
              <w:rPr>
                <w:rFonts w:ascii="Cambria" w:eastAsia="MS PGothic" w:hAnsi="Cambria" w:cs="Times New Roman"/>
                <w:kern w:val="2"/>
                <w:sz w:val="16"/>
              </w:rPr>
              <w:t>as</w:t>
            </w:r>
            <w:proofErr w:type="gramEnd"/>
            <w:r w:rsidRPr="002414C6">
              <w:rPr>
                <w:rFonts w:ascii="Cambria" w:eastAsia="MS PGothic" w:hAnsi="Cambria" w:cs="Times New Roman"/>
                <w:kern w:val="2"/>
                <w:sz w:val="16"/>
              </w:rPr>
              <w:t xml:space="preserve"> 100wt% purity </w:t>
            </w:r>
          </w:p>
        </w:tc>
        <w:tc>
          <w:tcPr>
            <w:tcW w:w="1291" w:type="dxa"/>
            <w:tcBorders>
              <w:top w:val="single" w:sz="12" w:space="0" w:color="auto"/>
              <w:right w:val="single" w:sz="12" w:space="0" w:color="auto"/>
            </w:tcBorders>
            <w:noWrap/>
            <w:tcMar>
              <w:left w:w="57" w:type="dxa"/>
              <w:right w:w="57" w:type="dxa"/>
            </w:tcMar>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lang w:val="en-GB"/>
              </w:rPr>
              <w:t>(kg/</w:t>
            </w:r>
            <w:proofErr w:type="gramStart"/>
            <w:r w:rsidRPr="002414C6">
              <w:rPr>
                <w:rFonts w:ascii="Cambria" w:eastAsia="Times New Roman" w:hAnsi="Cambria" w:cs="Times New Roman"/>
                <w:kern w:val="2"/>
                <w:sz w:val="16"/>
                <w:lang w:val="en-GB"/>
              </w:rPr>
              <w:t>h</w:t>
            </w:r>
            <w:r w:rsidRPr="002414C6">
              <w:rPr>
                <w:rFonts w:ascii="Cambria Math" w:eastAsia="Times New Roman" w:hAnsi="Cambria Math" w:cs="Cambria Math"/>
                <w:kern w:val="2"/>
                <w:sz w:val="16"/>
                <w:lang w:val="en-GB"/>
              </w:rPr>
              <w:t>)</w:t>
            </w:r>
            <w:r w:rsidRPr="002414C6">
              <w:rPr>
                <w:rFonts w:ascii="Cambria" w:eastAsia="MS PGothic" w:hAnsi="Cambria" w:cs="Times New Roman"/>
                <w:kern w:val="2"/>
                <w:sz w:val="16"/>
              </w:rPr>
              <w:t>as</w:t>
            </w:r>
            <w:proofErr w:type="gramEnd"/>
            <w:r w:rsidRPr="002414C6">
              <w:rPr>
                <w:rFonts w:ascii="Cambria" w:eastAsia="MS PGothic" w:hAnsi="Cambria" w:cs="Times New Roman"/>
                <w:kern w:val="2"/>
                <w:sz w:val="16"/>
              </w:rPr>
              <w:t xml:space="preserve"> 100wt% purity</w:t>
            </w:r>
          </w:p>
        </w:tc>
      </w:tr>
      <w:tr w:rsidR="002414C6" w:rsidRPr="002414C6" w:rsidTr="00714F33">
        <w:trPr>
          <w:trHeight w:val="512"/>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MS PGothic" w:hAnsi="Cambria" w:cs="Times New Roman"/>
                <w:kern w:val="2"/>
                <w:sz w:val="16"/>
              </w:rPr>
              <w:t>PCC plant (Normal Operation)</w:t>
            </w:r>
          </w:p>
        </w:tc>
        <w:tc>
          <w:tcPr>
            <w:tcW w:w="858"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59"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062"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44" w:type="dxa"/>
            <w:shd w:val="clear" w:color="auto" w:fill="8DB3E2"/>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shd w:val="clear" w:color="auto" w:fill="8DB3E2"/>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shd w:val="clear" w:color="auto" w:fill="8DB3E2"/>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color w:val="000000"/>
                <w:kern w:val="2"/>
                <w:sz w:val="16"/>
              </w:rPr>
            </w:pPr>
            <w:r w:rsidRPr="002414C6">
              <w:rPr>
                <w:rFonts w:ascii="Cambria" w:eastAsia="Times New Roman" w:hAnsi="Cambria" w:cs="Times New Roman"/>
                <w:color w:val="000000"/>
                <w:kern w:val="2"/>
                <w:sz w:val="16"/>
                <w:vertAlign w:val="superscript"/>
              </w:rPr>
              <w:t>f</w:t>
            </w:r>
          </w:p>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714F33">
        <w:trPr>
          <w:trHeight w:val="446"/>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PCC plant (Intermittent </w:t>
            </w:r>
            <w:proofErr w:type="gramStart"/>
            <w:r w:rsidRPr="002414C6">
              <w:rPr>
                <w:rFonts w:ascii="Cambria" w:eastAsia="Times New Roman" w:hAnsi="Cambria" w:cs="Times New Roman"/>
                <w:kern w:val="2"/>
                <w:sz w:val="16"/>
              </w:rPr>
              <w:t>Operation)</w:t>
            </w:r>
            <w:r w:rsidRPr="002414C6">
              <w:rPr>
                <w:rFonts w:ascii="Cambria" w:eastAsia="Times New Roman" w:hAnsi="Cambria" w:cs="Times New Roman"/>
                <w:kern w:val="2"/>
                <w:sz w:val="16"/>
                <w:vertAlign w:val="superscript"/>
              </w:rPr>
              <w:t>c</w:t>
            </w:r>
            <w:proofErr w:type="gramEnd"/>
          </w:p>
        </w:tc>
        <w:tc>
          <w:tcPr>
            <w:tcW w:w="858"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59"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062"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44" w:type="dxa"/>
            <w:shd w:val="clear" w:color="auto" w:fill="FCD5B4"/>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shd w:val="clear" w:color="auto" w:fill="FCD5B4"/>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shd w:val="clear" w:color="auto" w:fill="FCD5B4"/>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714F33">
        <w:trPr>
          <w:trHeight w:val="509"/>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Electrical power requirement for CW </w:t>
            </w:r>
            <w:proofErr w:type="spellStart"/>
            <w:r w:rsidRPr="002414C6">
              <w:rPr>
                <w:rFonts w:ascii="Cambria" w:eastAsia="Times New Roman" w:hAnsi="Cambria" w:cs="Times New Roman"/>
                <w:kern w:val="2"/>
                <w:sz w:val="16"/>
              </w:rPr>
              <w:t>pump</w:t>
            </w:r>
            <w:r w:rsidRPr="002414C6">
              <w:rPr>
                <w:rFonts w:ascii="Cambria" w:eastAsia="Times New Roman" w:hAnsi="Cambria" w:cs="Times New Roman"/>
                <w:kern w:val="2"/>
                <w:sz w:val="16"/>
                <w:vertAlign w:val="superscript"/>
              </w:rPr>
              <w:t>d</w:t>
            </w:r>
            <w:proofErr w:type="spellEnd"/>
          </w:p>
        </w:tc>
        <w:tc>
          <w:tcPr>
            <w:tcW w:w="3423" w:type="dxa"/>
            <w:gridSpan w:val="4"/>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vertAlign w:val="superscript"/>
              </w:rPr>
            </w:pPr>
            <w:r w:rsidRPr="002414C6">
              <w:rPr>
                <w:rFonts w:ascii="Cambria" w:eastAsia="Times New Roman" w:hAnsi="Cambria" w:cs="Times New Roman"/>
                <w:color w:val="000000"/>
                <w:kern w:val="2"/>
                <w:sz w:val="16"/>
                <w:vertAlign w:val="superscript"/>
              </w:rPr>
              <w:t>f</w:t>
            </w:r>
          </w:p>
        </w:tc>
        <w:tc>
          <w:tcPr>
            <w:tcW w:w="851"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tcBorders>
              <w:tr2bl w:val="single" w:sz="2"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tcBorders>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r2bl w:val="single" w:sz="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714F33">
        <w:trPr>
          <w:trHeight w:val="197"/>
          <w:jc w:val="center"/>
        </w:trPr>
        <w:tc>
          <w:tcPr>
            <w:tcW w:w="1950" w:type="dxa"/>
            <w:tcBorders>
              <w:lef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roofErr w:type="spellStart"/>
            <w:r w:rsidRPr="002414C6">
              <w:rPr>
                <w:rFonts w:ascii="Cambria" w:eastAsia="Times New Roman" w:hAnsi="Cambria" w:cs="Times New Roman"/>
                <w:kern w:val="2"/>
                <w:sz w:val="16"/>
              </w:rPr>
              <w:t>Total</w:t>
            </w:r>
            <w:r w:rsidRPr="002414C6">
              <w:rPr>
                <w:rFonts w:ascii="Cambria" w:eastAsia="Times New Roman" w:hAnsi="Cambria" w:cs="Times New Roman"/>
                <w:kern w:val="2"/>
                <w:sz w:val="16"/>
                <w:vertAlign w:val="superscript"/>
              </w:rPr>
              <w:t>e</w:t>
            </w:r>
            <w:proofErr w:type="spellEnd"/>
          </w:p>
        </w:tc>
        <w:tc>
          <w:tcPr>
            <w:tcW w:w="3423" w:type="dxa"/>
            <w:gridSpan w:val="4"/>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vertAlign w:val="superscript"/>
              </w:rPr>
            </w:pPr>
            <w:r w:rsidRPr="002414C6">
              <w:rPr>
                <w:rFonts w:ascii="Cambria" w:eastAsia="Times New Roman" w:hAnsi="Cambria" w:cs="Times New Roman"/>
                <w:sz w:val="16"/>
                <w:vertAlign w:val="superscript"/>
                <w:lang w:val="en-GB"/>
              </w:rPr>
              <w:t>g</w:t>
            </w:r>
          </w:p>
        </w:tc>
        <w:tc>
          <w:tcPr>
            <w:tcW w:w="851" w:type="dxa"/>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0" w:type="dxa"/>
            <w:shd w:val="clear" w:color="auto" w:fill="D6E3BC"/>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851" w:type="dxa"/>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77" w:type="dxa"/>
            <w:shd w:val="clear" w:color="auto" w:fill="D6E3BC"/>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992"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490" w:type="dxa"/>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1291" w:type="dxa"/>
            <w:tcBorders>
              <w:right w:val="single" w:sz="12" w:space="0" w:color="auto"/>
            </w:tcBorders>
            <w:shd w:val="clear" w:color="auto" w:fill="BFBFBF"/>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p>
        </w:tc>
      </w:tr>
      <w:tr w:rsidR="002414C6" w:rsidRPr="002414C6" w:rsidTr="0017222B">
        <w:trPr>
          <w:trHeight w:val="366"/>
          <w:jc w:val="center"/>
        </w:trPr>
        <w:tc>
          <w:tcPr>
            <w:tcW w:w="1950" w:type="dxa"/>
            <w:tcBorders>
              <w:left w:val="single" w:sz="12" w:space="0" w:color="auto"/>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Remarks</w:t>
            </w:r>
          </w:p>
        </w:tc>
        <w:tc>
          <w:tcPr>
            <w:tcW w:w="3423" w:type="dxa"/>
            <w:gridSpan w:val="4"/>
            <w:tcBorders>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w:t>
            </w:r>
            <w:r w:rsidRPr="002414C6">
              <w:rPr>
                <w:rFonts w:ascii="Cambria" w:eastAsia="Times New Roman" w:hAnsi="Cambria" w:cs="Times New Roman"/>
                <w:kern w:val="2"/>
                <w:sz w:val="16"/>
                <w:vertAlign w:val="subscript"/>
              </w:rPr>
              <w:t>2</w:t>
            </w:r>
            <w:r w:rsidRPr="002414C6">
              <w:rPr>
                <w:rFonts w:ascii="Cambria" w:eastAsia="Times New Roman" w:hAnsi="Cambria" w:cs="Times New Roman"/>
                <w:kern w:val="2"/>
                <w:sz w:val="16"/>
              </w:rPr>
              <w:t xml:space="preserve"> pressure (gauge) at the inlet of CO</w:t>
            </w:r>
            <w:r w:rsidRPr="002414C6">
              <w:rPr>
                <w:rFonts w:ascii="Cambria" w:eastAsia="Times New Roman" w:hAnsi="Cambria" w:cs="Times New Roman"/>
                <w:kern w:val="2"/>
                <w:sz w:val="16"/>
                <w:vertAlign w:val="subscript"/>
              </w:rPr>
              <w:t>2</w:t>
            </w:r>
            <w:r w:rsidRPr="002414C6">
              <w:rPr>
                <w:rFonts w:ascii="Cambria" w:eastAsia="Times New Roman" w:hAnsi="Cambria" w:cs="Times New Roman"/>
                <w:kern w:val="2"/>
                <w:sz w:val="16"/>
              </w:rPr>
              <w:t xml:space="preserve"> compression. (kPa):</w:t>
            </w:r>
          </w:p>
        </w:tc>
        <w:tc>
          <w:tcPr>
            <w:tcW w:w="2552" w:type="dxa"/>
            <w:gridSpan w:val="3"/>
            <w:tcBorders>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sz w:val="16"/>
                <w:lang w:val="en-GB"/>
              </w:rPr>
              <w:t xml:space="preserve">See details in </w:t>
            </w:r>
            <w:r w:rsidRPr="002414C6">
              <w:rPr>
                <w:rFonts w:ascii="Cambria" w:eastAsia="Times New Roman" w:hAnsi="Cambria" w:cs="Times New Roman"/>
                <w:kern w:val="2"/>
                <w:sz w:val="16"/>
                <w:shd w:val="clear" w:color="auto" w:fill="FF9999"/>
                <w:lang w:val="en-GB"/>
              </w:rPr>
              <w:t>Table F.4</w:t>
            </w:r>
            <w:r w:rsidRPr="002414C6">
              <w:rPr>
                <w:rFonts w:ascii="Cambria" w:eastAsia="Times New Roman" w:hAnsi="Cambria" w:cs="Times New Roman"/>
                <w:sz w:val="16"/>
                <w:lang w:val="en-GB"/>
              </w:rPr>
              <w:t xml:space="preserve"> Key 35A/B, 40 and/or </w:t>
            </w:r>
            <w:proofErr w:type="gramStart"/>
            <w:r w:rsidRPr="002414C6">
              <w:rPr>
                <w:rFonts w:ascii="Cambria" w:eastAsia="Times New Roman" w:hAnsi="Cambria" w:cs="Times New Roman"/>
                <w:sz w:val="16"/>
                <w:lang w:val="en-GB"/>
              </w:rPr>
              <w:t>stream</w:t>
            </w:r>
            <w:proofErr w:type="gramEnd"/>
            <w:r w:rsidRPr="002414C6">
              <w:rPr>
                <w:rFonts w:ascii="Cambria" w:eastAsia="Times New Roman" w:hAnsi="Cambria" w:cs="Times New Roman"/>
                <w:sz w:val="16"/>
                <w:lang w:val="en-GB"/>
              </w:rPr>
              <w:t xml:space="preserve"> 36, 41 (in </w:t>
            </w:r>
            <w:r w:rsidRPr="002414C6">
              <w:rPr>
                <w:rFonts w:ascii="Cambria" w:eastAsia="Times New Roman" w:hAnsi="Cambria" w:cs="Times New Roman"/>
                <w:kern w:val="2"/>
                <w:sz w:val="16"/>
                <w:shd w:val="clear" w:color="auto" w:fill="CCFFCC"/>
                <w:lang w:val="en-GB"/>
              </w:rPr>
              <w:t>Figure 2</w:t>
            </w:r>
            <w:r w:rsidRPr="002414C6">
              <w:rPr>
                <w:rFonts w:ascii="Cambria" w:eastAsia="Times New Roman" w:hAnsi="Cambria" w:cs="Times New Roman"/>
                <w:sz w:val="16"/>
                <w:lang w:val="en-GB"/>
              </w:rPr>
              <w:t>) should be referred.</w:t>
            </w:r>
          </w:p>
        </w:tc>
        <w:tc>
          <w:tcPr>
            <w:tcW w:w="777" w:type="dxa"/>
            <w:tcBorders>
              <w:bottom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See details in </w:t>
            </w:r>
            <w:r w:rsidRPr="002414C6">
              <w:rPr>
                <w:rFonts w:ascii="Cambria" w:eastAsia="Times New Roman" w:hAnsi="Cambria" w:cs="Times New Roman"/>
                <w:kern w:val="2"/>
                <w:sz w:val="16"/>
                <w:shd w:val="clear" w:color="auto" w:fill="FF9999"/>
                <w:lang w:val="en-GB"/>
              </w:rPr>
              <w:t>Table F.5</w:t>
            </w:r>
          </w:p>
        </w:tc>
        <w:tc>
          <w:tcPr>
            <w:tcW w:w="3773" w:type="dxa"/>
            <w:gridSpan w:val="3"/>
            <w:tcBorders>
              <w:bottom w:val="single" w:sz="12" w:space="0" w:color="auto"/>
              <w:right w:val="single" w:sz="12" w:space="0" w:color="auto"/>
            </w:tcBorders>
            <w:noWrap/>
            <w:tcMar>
              <w:left w:w="57" w:type="dxa"/>
              <w:right w:w="57" w:type="dxa"/>
            </w:tcMa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Consumption in </w:t>
            </w:r>
            <w:r w:rsidRPr="002414C6">
              <w:rPr>
                <w:rFonts w:ascii="Cambria" w:eastAsia="Times New Roman" w:hAnsi="Cambria" w:cs="Times New Roman"/>
                <w:kern w:val="2"/>
                <w:sz w:val="16"/>
                <w:shd w:val="clear" w:color="auto" w:fill="FF9999"/>
                <w:lang w:val="en-GB"/>
              </w:rPr>
              <w:t>Table F.6</w:t>
            </w:r>
            <w:r w:rsidRPr="002414C6">
              <w:rPr>
                <w:rFonts w:ascii="Cambria" w:eastAsia="Times New Roman" w:hAnsi="Cambria" w:cs="Times New Roman"/>
                <w:kern w:val="2"/>
                <w:sz w:val="16"/>
              </w:rPr>
              <w:t xml:space="preserve"> can be corrected to the reference condition based on </w:t>
            </w:r>
            <w:r w:rsidRPr="002414C6">
              <w:rPr>
                <w:rFonts w:ascii="Cambria" w:eastAsia="Times New Roman" w:hAnsi="Cambria" w:cs="Times New Roman"/>
                <w:kern w:val="2"/>
                <w:sz w:val="16"/>
                <w:shd w:val="clear" w:color="auto" w:fill="FF9999"/>
                <w:lang w:val="en-GB"/>
              </w:rPr>
              <w:t>Table F.2</w:t>
            </w:r>
          </w:p>
        </w:tc>
      </w:tr>
      <w:tr w:rsidR="002414C6" w:rsidRPr="002414C6" w:rsidTr="0017222B">
        <w:trPr>
          <w:trHeight w:val="366"/>
          <w:jc w:val="center"/>
        </w:trPr>
        <w:tc>
          <w:tcPr>
            <w:tcW w:w="12475" w:type="dxa"/>
            <w:gridSpan w:val="12"/>
            <w:tcBorders>
              <w:top w:val="single" w:sz="12" w:space="0" w:color="auto"/>
              <w:left w:val="single" w:sz="12" w:space="0" w:color="auto"/>
              <w:bottom w:val="single" w:sz="12" w:space="0" w:color="auto"/>
              <w:right w:val="single" w:sz="12" w:space="0" w:color="auto"/>
            </w:tcBorders>
            <w:noWrap/>
            <w:tcMar>
              <w:left w:w="57" w:type="dxa"/>
              <w:right w:w="57" w:type="dxa"/>
            </w:tcMar>
          </w:tcPr>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sidRPr="002414C6">
              <w:rPr>
                <w:rFonts w:ascii="Cambria" w:eastAsia="Times New Roman" w:hAnsi="Cambria" w:cs="Times New Roman"/>
                <w:color w:val="000000"/>
                <w:kern w:val="2"/>
                <w:sz w:val="18"/>
                <w:vertAlign w:val="superscript"/>
              </w:rPr>
              <w:t>a</w:t>
            </w:r>
            <w:r w:rsidRPr="002414C6">
              <w:rPr>
                <w:rFonts w:ascii="Cambria" w:eastAsia="Times New Roman" w:hAnsi="Cambria" w:cs="Times New Roman"/>
                <w:color w:val="000000"/>
                <w:kern w:val="2"/>
                <w:sz w:val="18"/>
              </w:rPr>
              <w:t xml:space="preserve">   </w:t>
            </w:r>
            <w:r w:rsidRPr="002414C6">
              <w:rPr>
                <w:rFonts w:ascii="Cambria" w:eastAsia="Times New Roman" w:hAnsi="Cambria" w:cs="Times New Roman"/>
                <w:kern w:val="2"/>
                <w:sz w:val="18"/>
              </w:rPr>
              <w:t xml:space="preserve">Test condition is the plant reference condition or other agreed condition among the related parties with value at the PCC plant boundary </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sidRPr="002414C6">
              <w:rPr>
                <w:rFonts w:ascii="Cambria" w:eastAsia="Times New Roman" w:hAnsi="Cambria" w:cs="Times New Roman"/>
                <w:color w:val="000000"/>
                <w:kern w:val="2"/>
                <w:sz w:val="18"/>
                <w:vertAlign w:val="superscript"/>
              </w:rPr>
              <w:t>b</w:t>
            </w:r>
            <w:r w:rsidRPr="002414C6">
              <w:rPr>
                <w:rFonts w:ascii="Cambria" w:eastAsia="Times New Roman" w:hAnsi="Cambria" w:cs="Times New Roman"/>
                <w:color w:val="000000"/>
                <w:kern w:val="2"/>
                <w:sz w:val="18"/>
              </w:rPr>
              <w:t xml:space="preserve">   Actual substance name should be provided and add the columns as appropriate.</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sidRPr="002414C6">
              <w:rPr>
                <w:rFonts w:ascii="Cambria" w:eastAsia="Times New Roman" w:hAnsi="Cambria" w:cs="Times New Roman"/>
                <w:color w:val="000000"/>
                <w:kern w:val="2"/>
                <w:sz w:val="18"/>
                <w:vertAlign w:val="superscript"/>
              </w:rPr>
              <w:t>c</w:t>
            </w:r>
            <w:r w:rsidRPr="002414C6">
              <w:rPr>
                <w:rFonts w:ascii="Cambria" w:eastAsia="Times New Roman" w:hAnsi="Cambria" w:cs="Times New Roman"/>
                <w:color w:val="000000"/>
                <w:kern w:val="2"/>
                <w:sz w:val="18"/>
              </w:rPr>
              <w:t xml:space="preserve">   If an intermittent operation is necessary for, such as, cleaning or regeneration of the absorbent or catalyst, the average figures during this period should be provided with intervals and duration information.</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sidRPr="002414C6">
              <w:rPr>
                <w:rFonts w:ascii="Cambria" w:eastAsia="Times New Roman" w:hAnsi="Cambria" w:cs="Times New Roman"/>
                <w:color w:val="000000"/>
                <w:kern w:val="2"/>
                <w:sz w:val="18"/>
                <w:vertAlign w:val="superscript"/>
              </w:rPr>
              <w:t xml:space="preserve">d </w:t>
            </w:r>
            <w:r w:rsidRPr="002414C6">
              <w:rPr>
                <w:rFonts w:ascii="Cambria" w:eastAsia="Times New Roman" w:hAnsi="Cambria" w:cs="Times New Roman"/>
                <w:color w:val="000000"/>
                <w:kern w:val="2"/>
                <w:sz w:val="18"/>
              </w:rPr>
              <w:t xml:space="preserve">  Electrical </w:t>
            </w:r>
            <w:r w:rsidRPr="002414C6">
              <w:rPr>
                <w:rFonts w:ascii="Cambria" w:eastAsia="Times New Roman" w:hAnsi="Cambria" w:cs="Times New Roman"/>
                <w:kern w:val="2"/>
                <w:sz w:val="18"/>
              </w:rPr>
              <w:t>power requirement for CW pump</w:t>
            </w:r>
            <w:r w:rsidRPr="002414C6">
              <w:rPr>
                <w:rFonts w:ascii="Cambria" w:eastAsia="Times New Roman" w:hAnsi="Cambria" w:cs="Times New Roman"/>
                <w:color w:val="000000"/>
                <w:kern w:val="2"/>
                <w:sz w:val="18"/>
              </w:rPr>
              <w:t xml:space="preserve"> defined in the </w:t>
            </w:r>
            <w:r w:rsidRPr="002414C6">
              <w:rPr>
                <w:rFonts w:ascii="Cambria" w:eastAsia="Times New Roman" w:hAnsi="Cambria" w:cs="Times New Roman"/>
                <w:kern w:val="2"/>
                <w:sz w:val="18"/>
                <w:shd w:val="clear" w:color="auto" w:fill="FFAE37"/>
                <w:lang w:val="en-GB"/>
              </w:rPr>
              <w:t>Formula (6)</w:t>
            </w:r>
            <w:r w:rsidRPr="002414C6">
              <w:rPr>
                <w:rFonts w:ascii="Cambria" w:eastAsia="Times New Roman" w:hAnsi="Cambria" w:cs="Times New Roman"/>
                <w:color w:val="000000"/>
                <w:kern w:val="2"/>
                <w:sz w:val="18"/>
              </w:rPr>
              <w:t xml:space="preserve"> in </w:t>
            </w:r>
            <w:r w:rsidRPr="002414C6">
              <w:rPr>
                <w:rFonts w:ascii="Cambria" w:eastAsia="Times New Roman" w:hAnsi="Cambria" w:cs="Times New Roman"/>
                <w:kern w:val="2"/>
                <w:sz w:val="18"/>
                <w:shd w:val="clear" w:color="auto" w:fill="FFCCCC"/>
                <w:lang w:val="en-GB"/>
              </w:rPr>
              <w:t>6.4.1</w:t>
            </w:r>
            <w:r w:rsidRPr="002414C6">
              <w:rPr>
                <w:rFonts w:ascii="Cambria" w:eastAsia="Times New Roman" w:hAnsi="Cambria" w:cs="Times New Roman"/>
                <w:kern w:val="2"/>
                <w:sz w:val="18"/>
                <w:lang w:val="en-GB"/>
              </w:rPr>
              <w:t xml:space="preserve"> </w:t>
            </w:r>
            <w:r w:rsidRPr="002414C6">
              <w:rPr>
                <w:rFonts w:ascii="Cambria" w:eastAsia="Times New Roman" w:hAnsi="Cambria" w:cs="Times New Roman"/>
                <w:color w:val="000000"/>
                <w:kern w:val="2"/>
                <w:sz w:val="18"/>
              </w:rPr>
              <w:t xml:space="preserve">and calculated in </w:t>
            </w:r>
            <w:r w:rsidRPr="002414C6">
              <w:rPr>
                <w:rFonts w:ascii="Cambria" w:eastAsia="Times New Roman" w:hAnsi="Cambria" w:cs="Times New Roman"/>
                <w:kern w:val="2"/>
                <w:sz w:val="18"/>
                <w:shd w:val="clear" w:color="auto" w:fill="CCFFCC"/>
                <w:lang w:val="en-GB"/>
              </w:rPr>
              <w:t>Figure F.5</w:t>
            </w:r>
            <w:r w:rsidRPr="002414C6">
              <w:rPr>
                <w:rFonts w:ascii="Cambria" w:eastAsia="Times New Roman" w:hAnsi="Cambria" w:cs="Times New Roman"/>
                <w:color w:val="000000"/>
                <w:kern w:val="2"/>
                <w:sz w:val="18"/>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r w:rsidRPr="002414C6">
              <w:rPr>
                <w:rFonts w:ascii="Cambria" w:eastAsia="Times New Roman" w:hAnsi="Cambria" w:cs="Times New Roman"/>
                <w:color w:val="000000"/>
                <w:kern w:val="2"/>
                <w:sz w:val="18"/>
                <w:vertAlign w:val="superscript"/>
              </w:rPr>
              <w:t xml:space="preserve">e </w:t>
            </w:r>
            <w:r w:rsidRPr="002414C6">
              <w:rPr>
                <w:rFonts w:ascii="Cambria" w:eastAsia="Times New Roman" w:hAnsi="Cambria" w:cs="Times New Roman"/>
                <w:color w:val="000000"/>
                <w:kern w:val="2"/>
                <w:sz w:val="18"/>
              </w:rPr>
              <w:t xml:space="preserve">  Average figures over a normal operation and an intermittent operation considering three cycles as minimum.</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proofErr w:type="spellStart"/>
            <w:r w:rsidRPr="002414C6">
              <w:rPr>
                <w:rFonts w:ascii="Cambria" w:eastAsia="Times New Roman" w:hAnsi="Cambria" w:cs="Times New Roman"/>
                <w:color w:val="000000"/>
                <w:kern w:val="2"/>
                <w:sz w:val="18"/>
                <w:vertAlign w:val="superscript"/>
              </w:rPr>
              <w:t>f</w:t>
            </w:r>
            <w:proofErr w:type="spellEnd"/>
            <w:r w:rsidRPr="002414C6">
              <w:rPr>
                <w:rFonts w:ascii="Cambria" w:eastAsia="Times New Roman" w:hAnsi="Cambria" w:cs="Times New Roman"/>
                <w:color w:val="000000"/>
                <w:kern w:val="2"/>
                <w:sz w:val="18"/>
              </w:rPr>
              <w:t xml:space="preserve">   The figure of the corresponding column “total” of P</w:t>
            </w:r>
            <w:r w:rsidRPr="002414C6">
              <w:rPr>
                <w:rFonts w:ascii="Cambria" w:eastAsia="Times New Roman" w:hAnsi="Cambria" w:cs="Times New Roman"/>
                <w:color w:val="000000"/>
                <w:kern w:val="2"/>
                <w:sz w:val="18"/>
                <w:vertAlign w:val="subscript"/>
              </w:rPr>
              <w:t>CW</w:t>
            </w:r>
            <w:r w:rsidRPr="002414C6">
              <w:rPr>
                <w:rFonts w:ascii="Cambria" w:eastAsia="Times New Roman" w:hAnsi="Cambria" w:cs="Times New Roman"/>
                <w:color w:val="000000"/>
                <w:kern w:val="2"/>
                <w:sz w:val="18"/>
              </w:rPr>
              <w:t xml:space="preserve"> and</w:t>
            </w:r>
            <w:r w:rsidRPr="002414C6">
              <w:rPr>
                <w:rFonts w:ascii="Cambria" w:eastAsia="Times New Roman" w:hAnsi="Cambria" w:cs="Times New Roman"/>
                <w:kern w:val="2"/>
                <w:sz w:val="18"/>
                <w:lang w:val="en-GB"/>
              </w:rPr>
              <w:t>Φ</w:t>
            </w:r>
            <w:r w:rsidRPr="002414C6">
              <w:rPr>
                <w:rFonts w:ascii="Cambria" w:eastAsia="Times New Roman" w:hAnsi="Cambria" w:cs="Times New Roman"/>
                <w:kern w:val="2"/>
                <w:sz w:val="18"/>
                <w:vertAlign w:val="subscript"/>
                <w:lang w:val="en-GB"/>
              </w:rPr>
              <w:t>CW</w:t>
            </w:r>
            <w:r w:rsidRPr="002414C6">
              <w:rPr>
                <w:rFonts w:ascii="Cambria" w:eastAsia="Times New Roman" w:hAnsi="Cambria" w:cs="Times New Roman"/>
                <w:kern w:val="2"/>
                <w:sz w:val="18"/>
                <w:lang w:val="en-GB"/>
              </w:rPr>
              <w:t xml:space="preserve"> </w:t>
            </w:r>
            <w:r w:rsidRPr="002414C6">
              <w:rPr>
                <w:rFonts w:ascii="Cambria" w:eastAsia="Times New Roman" w:hAnsi="Cambria" w:cs="Times New Roman"/>
                <w:color w:val="000000"/>
                <w:kern w:val="2"/>
                <w:sz w:val="18"/>
              </w:rPr>
              <w:t xml:space="preserve">in </w:t>
            </w:r>
            <w:r w:rsidRPr="002414C6">
              <w:rPr>
                <w:rFonts w:ascii="Cambria" w:eastAsia="Times New Roman" w:hAnsi="Cambria" w:cs="Times New Roman"/>
                <w:kern w:val="2"/>
                <w:sz w:val="18"/>
                <w:shd w:val="clear" w:color="auto" w:fill="FF9999"/>
                <w:lang w:val="en-GB"/>
              </w:rPr>
              <w:t>Table F.5</w:t>
            </w:r>
            <w:r w:rsidRPr="002414C6">
              <w:rPr>
                <w:rFonts w:ascii="Cambria" w:eastAsia="Times New Roman" w:hAnsi="Cambria" w:cs="Times New Roman"/>
                <w:color w:val="000000"/>
                <w:kern w:val="2"/>
                <w:sz w:val="18"/>
              </w:rPr>
              <w:t xml:space="preserve"> respectively</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color w:val="000000"/>
                <w:kern w:val="2"/>
                <w:sz w:val="18"/>
                <w:vertAlign w:val="superscript"/>
              </w:rPr>
              <w:t>g</w:t>
            </w:r>
            <w:r w:rsidRPr="002414C6">
              <w:rPr>
                <w:rFonts w:ascii="Cambria" w:eastAsia="Times New Roman" w:hAnsi="Cambria" w:cs="Times New Roman"/>
                <w:color w:val="000000"/>
                <w:kern w:val="2"/>
                <w:sz w:val="18"/>
                <w:lang w:val="en-GB"/>
              </w:rPr>
              <w:t xml:space="preserve">   Electrical power requirement for the PCC plant (P</w:t>
            </w:r>
            <w:r w:rsidRPr="002414C6">
              <w:rPr>
                <w:rFonts w:ascii="Cambria" w:eastAsia="Times New Roman" w:hAnsi="Cambria" w:cs="Times New Roman"/>
                <w:color w:val="000000"/>
                <w:kern w:val="2"/>
                <w:sz w:val="18"/>
                <w:vertAlign w:val="subscript"/>
                <w:lang w:val="en-GB"/>
              </w:rPr>
              <w:t>PCC</w:t>
            </w:r>
            <w:r w:rsidRPr="002414C6">
              <w:rPr>
                <w:rFonts w:ascii="Cambria" w:eastAsia="Times New Roman" w:hAnsi="Cambria" w:cs="Times New Roman"/>
                <w:color w:val="000000"/>
                <w:kern w:val="2"/>
                <w:sz w:val="18"/>
                <w:lang w:val="en-GB"/>
              </w:rPr>
              <w:t>)</w:t>
            </w:r>
          </w:p>
        </w:tc>
      </w:tr>
    </w:tbl>
    <w:p w:rsidR="00F557BB" w:rsidRDefault="00F557BB" w:rsidP="0088766E">
      <w:pPr>
        <w:suppressAutoHyphens/>
        <w:spacing w:before="120" w:after="120" w:line="240" w:lineRule="atLeast"/>
        <w:jc w:val="center"/>
        <w:rPr>
          <w:rFonts w:ascii="Cambria" w:eastAsia="Times New Roman" w:hAnsi="Cambria" w:cs="Times New Roman"/>
          <w:b/>
          <w:lang w:val="en-GB"/>
        </w:rPr>
      </w:pPr>
    </w:p>
    <w:p w:rsidR="00EE062E" w:rsidRDefault="00EE062E" w:rsidP="0088766E">
      <w:pPr>
        <w:suppressAutoHyphens/>
        <w:spacing w:before="120" w:after="120" w:line="240" w:lineRule="atLeast"/>
        <w:jc w:val="center"/>
        <w:rPr>
          <w:rFonts w:ascii="Cambria" w:eastAsia="Times New Roman" w:hAnsi="Cambria" w:cs="Times New Roman"/>
          <w:b/>
          <w:lang w:val="en-GB"/>
        </w:rPr>
        <w:sectPr w:rsidR="00EE062E" w:rsidSect="00EE062E">
          <w:pgSz w:w="16838" w:h="11906" w:orient="landscape" w:code="9"/>
          <w:pgMar w:top="851" w:right="794" w:bottom="737" w:left="567" w:header="709" w:footer="284" w:gutter="567"/>
          <w:pgNumType w:start="1"/>
          <w:cols w:space="720"/>
          <w:titlePg/>
          <w:docGrid w:linePitch="299"/>
        </w:sectPr>
      </w:pPr>
    </w:p>
    <w:p w:rsidR="002414C6" w:rsidRPr="002414C6" w:rsidRDefault="002414C6" w:rsidP="0088766E">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F.4</w:t>
      </w:r>
      <w:r w:rsidR="0088766E">
        <w:rPr>
          <w:rFonts w:ascii="Cambria" w:eastAsia="Times New Roman" w:hAnsi="Cambria" w:cs="Times New Roman"/>
          <w:b/>
          <w:lang w:val="en-GB"/>
        </w:rPr>
        <w:t> </w:t>
      </w:r>
      <w:r w:rsidR="0088766E" w:rsidRPr="0088766E">
        <w:rPr>
          <w:rFonts w:ascii="Cambria" w:eastAsia="MS Gothic" w:hAnsi="Cambria" w:cs="MS Gothic"/>
          <w:b/>
          <w:lang w:val="en-GB"/>
        </w:rPr>
        <w:t>—</w:t>
      </w:r>
      <w:r w:rsidRPr="0088766E">
        <w:rPr>
          <w:rFonts w:ascii="Cambria" w:eastAsia="Times New Roman" w:hAnsi="Cambria" w:cs="Times New Roman"/>
          <w:b/>
          <w:lang w:val="en-GB"/>
        </w:rPr>
        <w:t xml:space="preserve"> </w:t>
      </w:r>
      <w:r w:rsidRPr="002414C6">
        <w:rPr>
          <w:rFonts w:ascii="Cambria" w:eastAsia="Times New Roman" w:hAnsi="Cambria" w:cs="Times New Roman"/>
          <w:b/>
        </w:rPr>
        <w:t>Thermal energy consumption calculation</w:t>
      </w:r>
      <w:r w:rsidRPr="002414C6">
        <w:rPr>
          <w:rFonts w:ascii="Cambria" w:eastAsia="Times New Roman" w:hAnsi="Cambria" w:cs="Times New Roman"/>
          <w:vertAlign w:val="superscript"/>
          <w:lang w:val="en-GB"/>
        </w:rPr>
        <w:t>a</w:t>
      </w:r>
    </w:p>
    <w:tbl>
      <w:tblPr>
        <w:tblpPr w:leftFromText="142" w:rightFromText="142" w:vertAnchor="text" w:tblpXSpec="center" w:tblpY="1"/>
        <w:tblOverlap w:val="never"/>
        <w:tblW w:w="10701" w:type="dxa"/>
        <w:tblLayout w:type="fixed"/>
        <w:tblCellMar>
          <w:left w:w="0" w:type="dxa"/>
          <w:right w:w="0" w:type="dxa"/>
        </w:tblCellMar>
        <w:tblLook w:val="04A0" w:firstRow="1" w:lastRow="0" w:firstColumn="1" w:lastColumn="0" w:noHBand="0" w:noVBand="1"/>
      </w:tblPr>
      <w:tblGrid>
        <w:gridCol w:w="694"/>
        <w:gridCol w:w="1433"/>
        <w:gridCol w:w="1270"/>
        <w:gridCol w:w="1282"/>
        <w:gridCol w:w="986"/>
        <w:gridCol w:w="993"/>
        <w:gridCol w:w="567"/>
        <w:gridCol w:w="567"/>
        <w:gridCol w:w="567"/>
        <w:gridCol w:w="567"/>
        <w:gridCol w:w="698"/>
        <w:gridCol w:w="436"/>
        <w:gridCol w:w="641"/>
      </w:tblGrid>
      <w:tr w:rsidR="002414C6" w:rsidRPr="002414C6" w:rsidTr="0088766E">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vertAlign w:val="superscript"/>
              </w:rPr>
            </w:pPr>
            <w:r w:rsidRPr="002414C6">
              <w:rPr>
                <w:rFonts w:ascii="Cambria" w:eastAsia="Times New Roman" w:hAnsi="Cambria" w:cs="Times New Roman"/>
                <w:b/>
                <w:sz w:val="16"/>
              </w:rPr>
              <w:t>Key</w:t>
            </w:r>
            <w:r w:rsidRPr="002414C6">
              <w:rPr>
                <w:rFonts w:ascii="Cambria" w:eastAsia="Times New Roman" w:hAnsi="Cambria" w:cs="Times New Roman"/>
                <w:sz w:val="16"/>
                <w:vertAlign w:val="superscript"/>
              </w:rPr>
              <w:t>a</w:t>
            </w:r>
          </w:p>
        </w:tc>
        <w:tc>
          <w:tcPr>
            <w:tcW w:w="143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Stream Description</w:t>
            </w:r>
          </w:p>
        </w:tc>
        <w:tc>
          <w:tcPr>
            <w:tcW w:w="1270"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0"/>
                <w:szCs w:val="10"/>
              </w:rPr>
            </w:pPr>
            <w:r w:rsidRPr="002414C6">
              <w:rPr>
                <w:rFonts w:ascii="Cambria" w:eastAsia="Times New Roman" w:hAnsi="Cambria" w:cs="Times New Roman"/>
                <w:b/>
                <w:sz w:val="16"/>
              </w:rPr>
              <w:t>From</w:t>
            </w:r>
          </w:p>
        </w:tc>
        <w:tc>
          <w:tcPr>
            <w:tcW w:w="1282"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To</w:t>
            </w:r>
          </w:p>
        </w:tc>
        <w:tc>
          <w:tcPr>
            <w:tcW w:w="986"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Heat Medium</w:t>
            </w:r>
          </w:p>
        </w:tc>
        <w:tc>
          <w:tcPr>
            <w:tcW w:w="99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Normal(N) or Intermittent(I) operation use</w:t>
            </w:r>
          </w:p>
        </w:tc>
        <w:tc>
          <w:tcPr>
            <w:tcW w:w="567" w:type="dxa"/>
            <w:vMerge w:val="restart"/>
            <w:tcBorders>
              <w:top w:val="single" w:sz="12" w:space="0" w:color="auto"/>
              <w:left w:val="single" w:sz="4" w:space="0" w:color="auto"/>
              <w:bottom w:val="single" w:sz="4" w:space="0" w:color="000000"/>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lang w:val="en-GB"/>
              </w:rPr>
            </w:pPr>
            <w:r w:rsidRPr="002414C6">
              <w:rPr>
                <w:rFonts w:ascii="Cambria Math" w:eastAsia="Times New Roman" w:hAnsi="Cambria Math" w:cs="Cambria Math"/>
                <w:sz w:val="16"/>
                <w:szCs w:val="16"/>
              </w:rPr>
              <w:t>𝑃</w:t>
            </w:r>
            <w:proofErr w:type="gramStart"/>
            <w:r w:rsidRPr="002414C6">
              <w:rPr>
                <w:rFonts w:ascii="Calibri Light" w:eastAsia="Times New Roman" w:hAnsi="Calibri Light" w:cs="Calibri Light"/>
                <w:sz w:val="16"/>
                <w:szCs w:val="16"/>
                <w:vertAlign w:val="subscript"/>
              </w:rPr>
              <w:t>LGP</w:t>
            </w:r>
            <w:proofErr w:type="spellStart"/>
            <w:r w:rsidRPr="002414C6">
              <w:rPr>
                <w:rFonts w:ascii="Cambria" w:eastAsia="Times New Roman" w:hAnsi="Cambria" w:cs="Times New Roman"/>
                <w:sz w:val="16"/>
                <w:vertAlign w:val="superscript"/>
                <w:lang w:val="en-GB"/>
              </w:rPr>
              <w:t>b,f</w:t>
            </w:r>
            <w:proofErr w:type="spellEnd"/>
            <w:proofErr w:type="gramEnd"/>
          </w:p>
        </w:tc>
        <w:tc>
          <w:tcPr>
            <w:tcW w:w="567" w:type="dxa"/>
            <w:vMerge w:val="restart"/>
            <w:tcBorders>
              <w:top w:val="single" w:sz="12" w:space="0" w:color="auto"/>
              <w:left w:val="single" w:sz="4"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Q</w:t>
            </w:r>
            <w:r w:rsidRPr="002414C6">
              <w:rPr>
                <w:rFonts w:ascii="Cambria" w:eastAsia="Times New Roman" w:hAnsi="Cambria" w:cs="Times New Roman"/>
                <w:sz w:val="16"/>
                <w:szCs w:val="16"/>
                <w:vertAlign w:val="subscript"/>
              </w:rPr>
              <w:t>T</w:t>
            </w:r>
            <w:r w:rsidRPr="002414C6">
              <w:rPr>
                <w:rFonts w:ascii="Calibri Light" w:eastAsia="Times New Roman" w:hAnsi="Calibri Light" w:cs="Calibri Light"/>
                <w:b/>
                <w:sz w:val="16"/>
                <w:szCs w:val="16"/>
                <w:vertAlign w:val="subscript"/>
              </w:rPr>
              <w:t xml:space="preserve"> </w:t>
            </w:r>
            <w:r w:rsidRPr="002414C6">
              <w:rPr>
                <w:rFonts w:ascii="Calibri Light" w:eastAsia="Times New Roman" w:hAnsi="Calibri Light" w:cs="Calibri Light"/>
                <w:sz w:val="16"/>
                <w:szCs w:val="16"/>
                <w:vertAlign w:val="superscript"/>
              </w:rPr>
              <w:t>b</w:t>
            </w:r>
          </w:p>
        </w:tc>
        <w:tc>
          <w:tcPr>
            <w:tcW w:w="567" w:type="dxa"/>
            <w:vMerge w:val="restart"/>
            <w:tcBorders>
              <w:top w:val="single" w:sz="12" w:space="0" w:color="auto"/>
              <w:left w:val="single" w:sz="4" w:space="0" w:color="auto"/>
              <w:bottom w:val="single" w:sz="4" w:space="0" w:color="000000"/>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F</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sz w:val="16"/>
                <w:szCs w:val="16"/>
                <w:vertAlign w:val="subscript"/>
              </w:rPr>
              <w:t xml:space="preserve"> </w:t>
            </w:r>
            <w:r w:rsidRPr="002414C6">
              <w:rPr>
                <w:rFonts w:ascii="Calibri Light" w:eastAsia="Times New Roman" w:hAnsi="Calibri Light" w:cs="Calibri Light"/>
                <w:sz w:val="16"/>
                <w:szCs w:val="16"/>
                <w:vertAlign w:val="superscript"/>
              </w:rPr>
              <w:t>b</w:t>
            </w:r>
          </w:p>
        </w:tc>
        <w:tc>
          <w:tcPr>
            <w:tcW w:w="1701" w:type="dxa"/>
            <w:gridSpan w:val="3"/>
            <w:tcBorders>
              <w:top w:val="single" w:sz="12" w:space="0" w:color="auto"/>
              <w:left w:val="nil"/>
              <w:bottom w:val="single" w:sz="4" w:space="0" w:color="auto"/>
              <w:right w:val="single" w:sz="4" w:space="0" w:color="000000"/>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b/>
                <w:sz w:val="16"/>
                <w:szCs w:val="16"/>
              </w:rPr>
              <w:t>Inlet or outlet</w:t>
            </w:r>
          </w:p>
        </w:tc>
        <w:tc>
          <w:tcPr>
            <w:tcW w:w="641" w:type="dxa"/>
            <w:vMerge w:val="restart"/>
            <w:tcBorders>
              <w:top w:val="single" w:sz="12" w:space="0" w:color="auto"/>
              <w:left w:val="single" w:sz="4" w:space="0" w:color="auto"/>
              <w:bottom w:val="single" w:sz="4" w:space="0" w:color="000000"/>
              <w:right w:val="single" w:sz="12"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szCs w:val="16"/>
                <w:vertAlign w:val="subscript"/>
              </w:rPr>
            </w:pPr>
            <w:proofErr w:type="spellStart"/>
            <w:proofErr w:type="gramStart"/>
            <w:r w:rsidRPr="002414C6">
              <w:rPr>
                <w:rFonts w:ascii="Cambria" w:eastAsia="Times New Roman" w:hAnsi="Cambria" w:cs="Times New Roman"/>
                <w:b/>
                <w:sz w:val="16"/>
                <w:szCs w:val="16"/>
              </w:rPr>
              <w:t>C</w:t>
            </w:r>
            <w:r w:rsidRPr="002414C6">
              <w:rPr>
                <w:rFonts w:ascii="Cambria" w:eastAsia="Times New Roman" w:hAnsi="Cambria" w:cs="Times New Roman"/>
                <w:b/>
                <w:sz w:val="16"/>
                <w:szCs w:val="16"/>
                <w:vertAlign w:val="subscript"/>
              </w:rPr>
              <w:t>pmean</w:t>
            </w:r>
            <w:r w:rsidRPr="002414C6">
              <w:rPr>
                <w:rFonts w:ascii="Calibri Light" w:eastAsia="Times New Roman" w:hAnsi="Calibri Light" w:cs="Calibri Light"/>
                <w:sz w:val="16"/>
                <w:szCs w:val="16"/>
                <w:vertAlign w:val="superscript"/>
              </w:rPr>
              <w:t>b,c</w:t>
            </w:r>
            <w:proofErr w:type="spellEnd"/>
            <w:proofErr w:type="gramEnd"/>
          </w:p>
        </w:tc>
      </w:tr>
      <w:tr w:rsidR="002414C6" w:rsidRPr="002414C6" w:rsidTr="0017222B">
        <w:trPr>
          <w:cantSplit/>
          <w:trHeight w:val="193"/>
        </w:trPr>
        <w:tc>
          <w:tcPr>
            <w:tcW w:w="694" w:type="dxa"/>
            <w:vMerge/>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vMerge/>
            <w:tcBorders>
              <w:left w:val="single" w:sz="4" w:space="0" w:color="auto"/>
              <w:bottom w:val="single" w:sz="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tcBorders>
              <w:top w:val="nil"/>
              <w:left w:val="nil"/>
              <w:bottom w:val="single" w:sz="2" w:space="0" w:color="auto"/>
              <w:right w:val="nil"/>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T</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b/>
                <w:sz w:val="16"/>
                <w:szCs w:val="16"/>
                <w:vertAlign w:val="subscript"/>
              </w:rPr>
              <w:t xml:space="preserve"> </w:t>
            </w:r>
            <w:r w:rsidRPr="002414C6">
              <w:rPr>
                <w:rFonts w:ascii="Calibri Light" w:eastAsia="Times New Roman" w:hAnsi="Calibri Light" w:cs="Calibri Light"/>
                <w:sz w:val="16"/>
                <w:szCs w:val="16"/>
                <w:vertAlign w:val="superscript"/>
              </w:rPr>
              <w:t>b</w:t>
            </w:r>
          </w:p>
        </w:tc>
        <w:tc>
          <w:tcPr>
            <w:tcW w:w="698" w:type="dxa"/>
            <w:tcBorders>
              <w:top w:val="nil"/>
              <w:left w:val="single" w:sz="4" w:space="0" w:color="auto"/>
              <w:bottom w:val="single" w:sz="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libri Light" w:eastAsia="Times New Roman" w:hAnsi="Calibri Light" w:cs="Calibri Light"/>
                <w:b/>
                <w:sz w:val="16"/>
                <w:szCs w:val="16"/>
                <w:vertAlign w:val="superscript"/>
              </w:rPr>
            </w:pPr>
            <w:r w:rsidRPr="002414C6">
              <w:rPr>
                <w:rFonts w:ascii="Cambria" w:eastAsia="Times New Roman" w:hAnsi="Cambria" w:cs="Times New Roman"/>
                <w:sz w:val="16"/>
                <w:szCs w:val="16"/>
              </w:rPr>
              <w:t>P</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b/>
                <w:sz w:val="16"/>
                <w:szCs w:val="16"/>
                <w:vertAlign w:val="subscript"/>
              </w:rPr>
              <w:t xml:space="preserve"> </w:t>
            </w:r>
            <w:r w:rsidRPr="002414C6">
              <w:rPr>
                <w:rFonts w:ascii="Calibri Light" w:eastAsia="Times New Roman" w:hAnsi="Calibri Light" w:cs="Calibri Light"/>
                <w:sz w:val="16"/>
                <w:szCs w:val="16"/>
                <w:vertAlign w:val="superscript"/>
              </w:rPr>
              <w:t>b</w:t>
            </w:r>
          </w:p>
          <w:p w:rsidR="002414C6" w:rsidRPr="002414C6" w:rsidRDefault="002414C6" w:rsidP="002414C6">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b/>
                <w:sz w:val="16"/>
                <w:szCs w:val="16"/>
              </w:rPr>
              <w:t>(gauge)</w:t>
            </w:r>
          </w:p>
        </w:tc>
        <w:tc>
          <w:tcPr>
            <w:tcW w:w="436" w:type="dxa"/>
            <w:tcBorders>
              <w:top w:val="nil"/>
              <w:left w:val="nil"/>
              <w:bottom w:val="single" w:sz="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E</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b/>
                <w:sz w:val="16"/>
                <w:szCs w:val="16"/>
                <w:vertAlign w:val="superscript"/>
              </w:rPr>
              <w:t xml:space="preserve"> </w:t>
            </w:r>
            <w:r w:rsidRPr="002414C6">
              <w:rPr>
                <w:rFonts w:ascii="Calibri Light" w:eastAsia="Times New Roman" w:hAnsi="Calibri Light" w:cs="Calibri Light"/>
                <w:sz w:val="16"/>
                <w:szCs w:val="16"/>
                <w:vertAlign w:val="superscript"/>
              </w:rPr>
              <w:t>b</w:t>
            </w:r>
          </w:p>
        </w:tc>
        <w:tc>
          <w:tcPr>
            <w:tcW w:w="641" w:type="dxa"/>
            <w:vMerge/>
            <w:tcBorders>
              <w:top w:val="single" w:sz="4" w:space="0" w:color="auto"/>
              <w:left w:val="single" w:sz="4" w:space="0" w:color="auto"/>
              <w:bottom w:val="single" w:sz="2" w:space="0" w:color="auto"/>
              <w:right w:val="single" w:sz="12"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r>
      <w:tr w:rsidR="002414C6" w:rsidRPr="002414C6" w:rsidTr="0017222B">
        <w:trPr>
          <w:cantSplit/>
          <w:trHeight w:val="27"/>
        </w:trPr>
        <w:tc>
          <w:tcPr>
            <w:tcW w:w="694" w:type="dxa"/>
            <w:vMerge/>
            <w:tcBorders>
              <w:top w:val="single" w:sz="4" w:space="0" w:color="auto"/>
              <w:left w:val="single" w:sz="12"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
        </w:tc>
        <w:tc>
          <w:tcPr>
            <w:tcW w:w="567" w:type="dxa"/>
            <w:tcBorders>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MW</w:t>
            </w:r>
          </w:p>
        </w:tc>
        <w:tc>
          <w:tcPr>
            <w:tcW w:w="567" w:type="dxa"/>
            <w:tcBorders>
              <w:left w:val="nil"/>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kJ/s</w:t>
            </w:r>
          </w:p>
        </w:tc>
        <w:tc>
          <w:tcPr>
            <w:tcW w:w="567" w:type="dxa"/>
            <w:tcBorders>
              <w:left w:val="nil"/>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kg/h</w:t>
            </w:r>
          </w:p>
        </w:tc>
        <w:tc>
          <w:tcPr>
            <w:tcW w:w="567" w:type="dxa"/>
            <w:tcBorders>
              <w:left w:val="nil"/>
              <w:bottom w:val="single" w:sz="12" w:space="0" w:color="auto"/>
              <w:right w:val="nil"/>
            </w:tcBorders>
            <w:noWrap/>
            <w:tcMar>
              <w:left w:w="28" w:type="dxa"/>
              <w:right w:w="0" w:type="dxa"/>
            </w:tcMar>
            <w:vAlign w:val="center"/>
            <w:hideMark/>
          </w:tcPr>
          <w:p w:rsidR="002414C6" w:rsidRPr="002414C6" w:rsidRDefault="002414C6" w:rsidP="002414C6">
            <w:pPr>
              <w:spacing w:before="60" w:after="60" w:line="210" w:lineRule="atLeast"/>
              <w:jc w:val="center"/>
              <w:rPr>
                <w:rFonts w:ascii="MS Gothic" w:eastAsia="MS Gothic" w:hAnsi="MS Gothic" w:cs="MS Gothic"/>
                <w:b/>
                <w:sz w:val="20"/>
                <w:szCs w:val="20"/>
                <w:vertAlign w:val="superscript"/>
              </w:rPr>
            </w:pPr>
            <w:proofErr w:type="spellStart"/>
            <w:r w:rsidRPr="002414C6">
              <w:rPr>
                <w:rFonts w:ascii="Cambria" w:eastAsia="Times New Roman" w:hAnsi="Cambria" w:cs="Times New Roman"/>
                <w:b/>
                <w:sz w:val="16"/>
                <w:vertAlign w:val="superscript"/>
              </w:rPr>
              <w:t>o</w:t>
            </w:r>
            <w:r w:rsidRPr="002414C6">
              <w:rPr>
                <w:rFonts w:ascii="Cambria" w:eastAsia="Times New Roman" w:hAnsi="Cambria" w:cs="Times New Roman"/>
                <w:b/>
                <w:sz w:val="16"/>
              </w:rPr>
              <w:t>C</w:t>
            </w:r>
            <w:proofErr w:type="spellEnd"/>
          </w:p>
        </w:tc>
        <w:tc>
          <w:tcPr>
            <w:tcW w:w="698" w:type="dxa"/>
            <w:tcBorders>
              <w:left w:val="single" w:sz="4" w:space="0" w:color="auto"/>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proofErr w:type="spellStart"/>
            <w:r w:rsidRPr="002414C6">
              <w:rPr>
                <w:rFonts w:ascii="Cambria" w:eastAsia="Times New Roman" w:hAnsi="Cambria" w:cs="Times New Roman"/>
                <w:b/>
                <w:sz w:val="16"/>
              </w:rPr>
              <w:t>MPa</w:t>
            </w:r>
            <w:proofErr w:type="spellEnd"/>
          </w:p>
        </w:tc>
        <w:tc>
          <w:tcPr>
            <w:tcW w:w="436" w:type="dxa"/>
            <w:tcBorders>
              <w:left w:val="nil"/>
              <w:bottom w:val="single" w:sz="12" w:space="0" w:color="auto"/>
              <w:right w:val="single" w:sz="4"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kJ/kg</w:t>
            </w:r>
          </w:p>
        </w:tc>
        <w:tc>
          <w:tcPr>
            <w:tcW w:w="641" w:type="dxa"/>
            <w:tcBorders>
              <w:left w:val="nil"/>
              <w:bottom w:val="single" w:sz="12" w:space="0" w:color="auto"/>
              <w:right w:val="single" w:sz="12" w:space="0" w:color="auto"/>
            </w:tcBorders>
            <w:noWrap/>
            <w:tcMar>
              <w:left w:w="28"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kJ/(</w:t>
            </w:r>
            <w:proofErr w:type="spellStart"/>
            <w:r w:rsidRPr="002414C6">
              <w:rPr>
                <w:rFonts w:ascii="Cambria" w:eastAsia="Times New Roman" w:hAnsi="Cambria" w:cs="Times New Roman"/>
                <w:b/>
                <w:sz w:val="16"/>
              </w:rPr>
              <w:t>kgK</w:t>
            </w:r>
            <w:proofErr w:type="spellEnd"/>
            <w:r w:rsidRPr="002414C6">
              <w:rPr>
                <w:rFonts w:ascii="Cambria" w:eastAsia="Times New Roman" w:hAnsi="Cambria" w:cs="Times New Roman"/>
                <w:b/>
                <w:sz w:val="16"/>
              </w:rPr>
              <w:t>)</w:t>
            </w:r>
          </w:p>
        </w:tc>
      </w:tr>
      <w:tr w:rsidR="002414C6" w:rsidRPr="002414C6" w:rsidTr="00714F33">
        <w:trPr>
          <w:trHeight w:val="137"/>
        </w:trPr>
        <w:tc>
          <w:tcPr>
            <w:tcW w:w="694" w:type="dxa"/>
            <w:tcBorders>
              <w:top w:val="single" w:sz="1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35A</w:t>
            </w:r>
          </w:p>
        </w:tc>
        <w:tc>
          <w:tcPr>
            <w:tcW w:w="1433"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LP steam</w:t>
            </w:r>
          </w:p>
        </w:tc>
        <w:tc>
          <w:tcPr>
            <w:tcW w:w="1270"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w:t>
            </w:r>
          </w:p>
        </w:tc>
        <w:tc>
          <w:tcPr>
            <w:tcW w:w="1282"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986"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(In)</w:t>
            </w:r>
          </w:p>
        </w:tc>
        <w:tc>
          <w:tcPr>
            <w:tcW w:w="993" w:type="dxa"/>
            <w:tcBorders>
              <w:top w:val="single" w:sz="1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1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1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1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567" w:type="dxa"/>
            <w:tcBorders>
              <w:top w:val="single" w:sz="1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698" w:type="dxa"/>
            <w:tcBorders>
              <w:top w:val="single" w:sz="1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436" w:type="dxa"/>
            <w:tcBorders>
              <w:top w:val="single" w:sz="1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641" w:type="dxa"/>
            <w:tcBorders>
              <w:top w:val="single" w:sz="12" w:space="0" w:color="auto"/>
              <w:left w:val="nil"/>
              <w:bottom w:val="single" w:sz="2" w:space="0" w:color="auto"/>
              <w:right w:val="single" w:sz="12" w:space="0" w:color="auto"/>
              <w:tr2bl w:val="single" w:sz="2" w:space="0" w:color="auto"/>
            </w:tcBorders>
            <w:shd w:val="clear" w:color="000000" w:fill="auto"/>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50"/>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35B</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HP or MP steam  </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(Out)</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I</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287"/>
        </w:trPr>
        <w:tc>
          <w:tcPr>
            <w:tcW w:w="694" w:type="dxa"/>
            <w:tcBorders>
              <w:top w:val="single" w:sz="2" w:space="0" w:color="auto"/>
              <w:left w:val="single" w:sz="12" w:space="0" w:color="auto"/>
              <w:bottom w:val="single" w:sz="2"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lang w:val="en-GB"/>
              </w:rPr>
              <w:t>40</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lang w:val="en-GB"/>
              </w:rPr>
              <w:t>SC</w:t>
            </w:r>
            <w:r w:rsidRPr="002414C6">
              <w:rPr>
                <w:rFonts w:ascii="Cambria" w:eastAsia="Times New Roman" w:hAnsi="Cambria" w:cs="Times New Roman"/>
                <w:sz w:val="16"/>
                <w:vertAlign w:val="superscript"/>
                <w:lang w:val="en-GB"/>
              </w:rPr>
              <w:t>b</w:t>
            </w:r>
            <w:proofErr w:type="spellEnd"/>
            <w:r w:rsidRPr="002414C6">
              <w:rPr>
                <w:rFonts w:ascii="Cambria" w:eastAsia="Times New Roman" w:hAnsi="Cambria" w:cs="Times New Roman"/>
                <w:sz w:val="16"/>
                <w:lang w:val="en-GB"/>
              </w:rPr>
              <w:t xml:space="preserve"> return to Host power plant</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lang w:val="en-GB"/>
              </w:rPr>
              <w:t>Steam distribution system</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lang w:val="en-GB"/>
              </w:rPr>
              <w:t>Host power plant</w:t>
            </w:r>
          </w:p>
        </w:tc>
        <w:tc>
          <w:tcPr>
            <w:tcW w:w="986"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lang w:val="en-GB"/>
              </w:rPr>
              <w:t>SC (Out)</w:t>
            </w:r>
          </w:p>
        </w:tc>
        <w:tc>
          <w:tcPr>
            <w:tcW w:w="993" w:type="dxa"/>
            <w:tcBorders>
              <w:top w:val="single" w:sz="2" w:space="0" w:color="auto"/>
              <w:left w:val="nil"/>
              <w:bottom w:val="single" w:sz="2" w:space="0" w:color="auto"/>
              <w:right w:val="single" w:sz="4" w:space="0" w:color="auto"/>
            </w:tcBorders>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lang w:val="en-GB"/>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0"/>
                <w:szCs w:val="10"/>
              </w:rPr>
            </w:pPr>
            <w:r w:rsidRPr="002414C6">
              <w:rPr>
                <w:rFonts w:ascii="Cambria" w:eastAsia="Times New Roman" w:hAnsi="Cambria" w:cs="Times New Roman"/>
                <w:sz w:val="10"/>
                <w:szCs w:val="10"/>
              </w:rPr>
              <w:t>d</w:t>
            </w: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0"/>
                <w:szCs w:val="10"/>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3"/>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37A</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LP steam</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(In)</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bottom"/>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33"/>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37B</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HP or MP steam</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PCC plant </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(Out)</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bottom"/>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265"/>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37C</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MP or HP steam to </w:t>
            </w:r>
            <w:proofErr w:type="spellStart"/>
            <w:r w:rsidRPr="002414C6">
              <w:rPr>
                <w:rFonts w:ascii="Cambria" w:eastAsia="Times New Roman" w:hAnsi="Cambria" w:cs="Times New Roman"/>
                <w:sz w:val="16"/>
              </w:rPr>
              <w:t>ST</w:t>
            </w:r>
            <w:r w:rsidRPr="002414C6">
              <w:rPr>
                <w:rFonts w:ascii="Calibri Light" w:eastAsia="Times New Roman" w:hAnsi="Calibri Light" w:cs="Calibri Light"/>
                <w:sz w:val="16"/>
                <w:szCs w:val="16"/>
                <w:vertAlign w:val="superscript"/>
              </w:rPr>
              <w:t>b</w:t>
            </w:r>
            <w:proofErr w:type="spellEnd"/>
            <w:r w:rsidRPr="002414C6">
              <w:rPr>
                <w:rFonts w:ascii="Calibri Light" w:eastAsia="Times New Roman" w:hAnsi="Calibri Light" w:cs="Calibri Light"/>
                <w:sz w:val="16"/>
                <w:szCs w:val="16"/>
                <w:vertAlign w:val="superscript"/>
              </w:rPr>
              <w:t xml:space="preserve"> </w:t>
            </w:r>
            <w:r w:rsidRPr="002414C6">
              <w:rPr>
                <w:rFonts w:ascii="Cambria" w:eastAsia="Times New Roman" w:hAnsi="Cambria" w:cs="Times New Roman"/>
                <w:sz w:val="16"/>
              </w:rPr>
              <w:t>drive</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PCC plant </w:t>
            </w:r>
          </w:p>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w:t>
            </w:r>
            <w:r w:rsidRPr="002414C6" w:rsidDel="002935A2">
              <w:rPr>
                <w:rFonts w:ascii="Cambria" w:eastAsia="Times New Roman" w:hAnsi="Cambria" w:cs="Times New Roman"/>
                <w:sz w:val="16"/>
              </w:rPr>
              <w:t xml:space="preserve"> </w:t>
            </w:r>
            <w:r w:rsidRPr="002414C6">
              <w:rPr>
                <w:rFonts w:ascii="Cambria" w:eastAsia="Times New Roman" w:hAnsi="Cambria" w:cs="Times New Roman"/>
                <w:sz w:val="16"/>
              </w:rPr>
              <w:t>drive)</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(In)</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single" w:sz="2" w:space="0" w:color="auto"/>
              <w:right w:val="single" w:sz="12" w:space="0" w:color="auto"/>
              <w:tr2bl w:val="single" w:sz="2" w:space="0" w:color="auto"/>
            </w:tcBorders>
            <w:shd w:val="clear" w:color="000000" w:fill="auto"/>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154"/>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38</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 exhaust steam</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PCC plant </w:t>
            </w:r>
          </w:p>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 drive)</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(Out)</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50"/>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39A</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SC from PCC plant</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SC (Out) </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162"/>
        </w:trPr>
        <w:tc>
          <w:tcPr>
            <w:tcW w:w="694" w:type="dxa"/>
            <w:tcBorders>
              <w:top w:val="single" w:sz="2" w:space="0" w:color="auto"/>
              <w:left w:val="single" w:sz="12" w:space="0" w:color="auto"/>
              <w:bottom w:val="single" w:sz="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39B</w:t>
            </w:r>
          </w:p>
        </w:tc>
        <w:tc>
          <w:tcPr>
            <w:tcW w:w="143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gramStart"/>
            <w:r w:rsidRPr="002414C6">
              <w:rPr>
                <w:rFonts w:ascii="Cambria" w:eastAsia="Times New Roman" w:hAnsi="Cambria" w:cs="Times New Roman"/>
                <w:sz w:val="16"/>
              </w:rPr>
              <w:t>SC</w:t>
            </w:r>
            <w:r w:rsidRPr="002414C6">
              <w:rPr>
                <w:rFonts w:ascii="Calibri Light" w:eastAsia="Times New Roman" w:hAnsi="Calibri Light" w:cs="Calibri Light"/>
                <w:sz w:val="16"/>
                <w:szCs w:val="16"/>
                <w:vertAlign w:val="subscript"/>
              </w:rPr>
              <w:t xml:space="preserve"> </w:t>
            </w:r>
            <w:r w:rsidRPr="002414C6">
              <w:rPr>
                <w:rFonts w:ascii="Calibri Light" w:eastAsia="Times New Roman" w:hAnsi="Calibri Light" w:cs="Calibri Light"/>
                <w:sz w:val="16"/>
                <w:szCs w:val="16"/>
                <w:vertAlign w:val="superscript"/>
              </w:rPr>
              <w:t xml:space="preserve"> </w:t>
            </w:r>
            <w:r w:rsidRPr="002414C6">
              <w:rPr>
                <w:rFonts w:ascii="Cambria" w:eastAsia="Times New Roman" w:hAnsi="Cambria" w:cs="Times New Roman"/>
                <w:sz w:val="16"/>
              </w:rPr>
              <w:t>from</w:t>
            </w:r>
            <w:proofErr w:type="gramEnd"/>
            <w:r w:rsidRPr="002414C6">
              <w:rPr>
                <w:rFonts w:ascii="Cambria" w:eastAsia="Times New Roman" w:hAnsi="Cambria" w:cs="Times New Roman"/>
                <w:sz w:val="16"/>
              </w:rPr>
              <w:t xml:space="preserve"> ST drive</w:t>
            </w:r>
          </w:p>
        </w:tc>
        <w:tc>
          <w:tcPr>
            <w:tcW w:w="1270"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PCC plant </w:t>
            </w:r>
          </w:p>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w:t>
            </w:r>
            <w:r w:rsidRPr="002414C6" w:rsidDel="00BE6E63">
              <w:rPr>
                <w:rFonts w:ascii="Cambria" w:eastAsia="Times New Roman" w:hAnsi="Cambria" w:cs="Times New Roman"/>
                <w:sz w:val="16"/>
              </w:rPr>
              <w:t xml:space="preserve"> </w:t>
            </w:r>
            <w:r w:rsidRPr="002414C6">
              <w:rPr>
                <w:rFonts w:ascii="Cambria" w:eastAsia="Times New Roman" w:hAnsi="Cambria" w:cs="Times New Roman"/>
                <w:sz w:val="16"/>
              </w:rPr>
              <w:t>drive)</w:t>
            </w:r>
          </w:p>
        </w:tc>
        <w:tc>
          <w:tcPr>
            <w:tcW w:w="1282"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986"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SC (Out)</w:t>
            </w:r>
          </w:p>
        </w:tc>
        <w:tc>
          <w:tcPr>
            <w:tcW w:w="993" w:type="dxa"/>
            <w:tcBorders>
              <w:top w:val="single" w:sz="2" w:space="0" w:color="auto"/>
              <w:left w:val="nil"/>
              <w:bottom w:val="single" w:sz="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single" w:sz="2" w:space="0" w:color="auto"/>
              <w:right w:val="nil"/>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single" w:sz="2" w:space="0" w:color="auto"/>
              <w:right w:val="single" w:sz="4" w:space="0" w:color="auto"/>
            </w:tcBorders>
            <w:shd w:val="clear" w:color="auto" w:fill="8DB3E2"/>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single" w:sz="2" w:space="0" w:color="auto"/>
              <w:right w:val="single" w:sz="4"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single" w:sz="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bl>
    <w:p w:rsidR="00393F9A" w:rsidRDefault="00393F9A" w:rsidP="0017222B">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17222B" w:rsidRPr="002414C6" w:rsidRDefault="0017222B" w:rsidP="0017222B">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F.4</w:t>
      </w:r>
      <w:r>
        <w:rPr>
          <w:rFonts w:ascii="Cambria" w:eastAsia="Times New Roman" w:hAnsi="Cambria" w:cs="Times New Roman"/>
          <w:b/>
          <w:lang w:val="en-GB"/>
        </w:rPr>
        <w:t> </w:t>
      </w:r>
      <w:r w:rsidRPr="0088766E">
        <w:rPr>
          <w:rFonts w:ascii="Cambria" w:eastAsia="MS Gothic" w:hAnsi="Cambria" w:cs="MS Gothic"/>
          <w:b/>
          <w:lang w:val="en-GB"/>
        </w:rPr>
        <w:t>—</w:t>
      </w:r>
      <w:r w:rsidRPr="0088766E">
        <w:rPr>
          <w:rFonts w:ascii="Cambria" w:eastAsia="Times New Roman" w:hAnsi="Cambria" w:cs="Times New Roman"/>
          <w:b/>
          <w:lang w:val="en-GB"/>
        </w:rPr>
        <w:t xml:space="preserve"> </w:t>
      </w:r>
      <w:r w:rsidRPr="002414C6">
        <w:rPr>
          <w:rFonts w:ascii="Cambria" w:eastAsia="Times New Roman" w:hAnsi="Cambria" w:cs="Times New Roman"/>
          <w:b/>
        </w:rPr>
        <w:t>Thermal energy consumption calculation</w:t>
      </w:r>
      <w:r w:rsidRPr="002414C6">
        <w:rPr>
          <w:rFonts w:ascii="Cambria" w:eastAsia="Times New Roman" w:hAnsi="Cambria" w:cs="Times New Roman"/>
          <w:vertAlign w:val="superscript"/>
          <w:lang w:val="en-GB"/>
        </w:rPr>
        <w:t>a</w:t>
      </w:r>
    </w:p>
    <w:tbl>
      <w:tblPr>
        <w:tblpPr w:leftFromText="142" w:rightFromText="142" w:vertAnchor="text" w:tblpXSpec="center" w:tblpY="1"/>
        <w:tblOverlap w:val="never"/>
        <w:tblW w:w="10701" w:type="dxa"/>
        <w:tblLayout w:type="fixed"/>
        <w:tblCellMar>
          <w:left w:w="0" w:type="dxa"/>
          <w:right w:w="0" w:type="dxa"/>
        </w:tblCellMar>
        <w:tblLook w:val="04A0" w:firstRow="1" w:lastRow="0" w:firstColumn="1" w:lastColumn="0" w:noHBand="0" w:noVBand="1"/>
      </w:tblPr>
      <w:tblGrid>
        <w:gridCol w:w="694"/>
        <w:gridCol w:w="1433"/>
        <w:gridCol w:w="1270"/>
        <w:gridCol w:w="1282"/>
        <w:gridCol w:w="986"/>
        <w:gridCol w:w="993"/>
        <w:gridCol w:w="567"/>
        <w:gridCol w:w="567"/>
        <w:gridCol w:w="567"/>
        <w:gridCol w:w="567"/>
        <w:gridCol w:w="698"/>
        <w:gridCol w:w="436"/>
        <w:gridCol w:w="641"/>
      </w:tblGrid>
      <w:tr w:rsidR="0017222B" w:rsidRPr="002414C6" w:rsidTr="00393F9A">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vertAlign w:val="superscript"/>
              </w:rPr>
            </w:pPr>
            <w:r w:rsidRPr="002414C6">
              <w:rPr>
                <w:rFonts w:ascii="Cambria" w:eastAsia="Times New Roman" w:hAnsi="Cambria" w:cs="Times New Roman"/>
                <w:b/>
                <w:sz w:val="16"/>
              </w:rPr>
              <w:t>Key</w:t>
            </w:r>
            <w:r w:rsidRPr="002414C6">
              <w:rPr>
                <w:rFonts w:ascii="Cambria" w:eastAsia="Times New Roman" w:hAnsi="Cambria" w:cs="Times New Roman"/>
                <w:sz w:val="16"/>
                <w:vertAlign w:val="superscript"/>
              </w:rPr>
              <w:t>a</w:t>
            </w:r>
          </w:p>
        </w:tc>
        <w:tc>
          <w:tcPr>
            <w:tcW w:w="143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Stream Description</w:t>
            </w:r>
          </w:p>
        </w:tc>
        <w:tc>
          <w:tcPr>
            <w:tcW w:w="1270"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0"/>
                <w:szCs w:val="10"/>
              </w:rPr>
            </w:pPr>
            <w:r w:rsidRPr="002414C6">
              <w:rPr>
                <w:rFonts w:ascii="Cambria" w:eastAsia="Times New Roman" w:hAnsi="Cambria" w:cs="Times New Roman"/>
                <w:b/>
                <w:sz w:val="16"/>
              </w:rPr>
              <w:t>From</w:t>
            </w:r>
          </w:p>
        </w:tc>
        <w:tc>
          <w:tcPr>
            <w:tcW w:w="1282"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To</w:t>
            </w:r>
          </w:p>
        </w:tc>
        <w:tc>
          <w:tcPr>
            <w:tcW w:w="986"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Heat Medium</w:t>
            </w:r>
          </w:p>
        </w:tc>
        <w:tc>
          <w:tcPr>
            <w:tcW w:w="993" w:type="dxa"/>
            <w:vMerge w:val="restart"/>
            <w:tcBorders>
              <w:top w:val="single" w:sz="12"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Normal(N) or Intermittent(I) operation use</w:t>
            </w:r>
          </w:p>
        </w:tc>
        <w:tc>
          <w:tcPr>
            <w:tcW w:w="567" w:type="dxa"/>
            <w:vMerge w:val="restart"/>
            <w:tcBorders>
              <w:top w:val="single" w:sz="12" w:space="0" w:color="auto"/>
              <w:left w:val="single" w:sz="4" w:space="0" w:color="auto"/>
              <w:bottom w:val="single" w:sz="4" w:space="0" w:color="000000"/>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sz w:val="16"/>
                <w:vertAlign w:val="superscript"/>
                <w:lang w:val="en-GB"/>
              </w:rPr>
            </w:pPr>
            <w:r w:rsidRPr="002414C6">
              <w:rPr>
                <w:rFonts w:ascii="Cambria Math" w:eastAsia="Times New Roman" w:hAnsi="Cambria Math" w:cs="Cambria Math"/>
                <w:sz w:val="16"/>
                <w:szCs w:val="16"/>
              </w:rPr>
              <w:t>𝑃</w:t>
            </w:r>
            <w:proofErr w:type="gramStart"/>
            <w:r w:rsidRPr="002414C6">
              <w:rPr>
                <w:rFonts w:ascii="Calibri Light" w:eastAsia="Times New Roman" w:hAnsi="Calibri Light" w:cs="Calibri Light"/>
                <w:sz w:val="16"/>
                <w:szCs w:val="16"/>
                <w:vertAlign w:val="subscript"/>
              </w:rPr>
              <w:t>LGP</w:t>
            </w:r>
            <w:proofErr w:type="spellStart"/>
            <w:r w:rsidRPr="002414C6">
              <w:rPr>
                <w:rFonts w:ascii="Cambria" w:eastAsia="Times New Roman" w:hAnsi="Cambria" w:cs="Times New Roman"/>
                <w:sz w:val="16"/>
                <w:vertAlign w:val="superscript"/>
                <w:lang w:val="en-GB"/>
              </w:rPr>
              <w:t>b,f</w:t>
            </w:r>
            <w:proofErr w:type="spellEnd"/>
            <w:proofErr w:type="gramEnd"/>
          </w:p>
        </w:tc>
        <w:tc>
          <w:tcPr>
            <w:tcW w:w="567" w:type="dxa"/>
            <w:vMerge w:val="restart"/>
            <w:tcBorders>
              <w:top w:val="single" w:sz="12" w:space="0" w:color="auto"/>
              <w:left w:val="single" w:sz="4"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Q</w:t>
            </w:r>
            <w:r w:rsidRPr="002414C6">
              <w:rPr>
                <w:rFonts w:ascii="Cambria" w:eastAsia="Times New Roman" w:hAnsi="Cambria" w:cs="Times New Roman"/>
                <w:sz w:val="16"/>
                <w:szCs w:val="16"/>
                <w:vertAlign w:val="subscript"/>
              </w:rPr>
              <w:t>T</w:t>
            </w:r>
            <w:r w:rsidRPr="002414C6">
              <w:rPr>
                <w:rFonts w:ascii="Calibri Light" w:eastAsia="Times New Roman" w:hAnsi="Calibri Light" w:cs="Calibri Light"/>
                <w:b/>
                <w:sz w:val="16"/>
                <w:szCs w:val="16"/>
                <w:vertAlign w:val="subscript"/>
              </w:rPr>
              <w:t xml:space="preserve"> </w:t>
            </w:r>
            <w:r w:rsidRPr="002414C6">
              <w:rPr>
                <w:rFonts w:ascii="Calibri Light" w:eastAsia="Times New Roman" w:hAnsi="Calibri Light" w:cs="Calibri Light"/>
                <w:sz w:val="16"/>
                <w:szCs w:val="16"/>
                <w:vertAlign w:val="superscript"/>
              </w:rPr>
              <w:t>b</w:t>
            </w:r>
          </w:p>
        </w:tc>
        <w:tc>
          <w:tcPr>
            <w:tcW w:w="567" w:type="dxa"/>
            <w:vMerge w:val="restart"/>
            <w:tcBorders>
              <w:top w:val="single" w:sz="12" w:space="0" w:color="auto"/>
              <w:left w:val="single" w:sz="4" w:space="0" w:color="auto"/>
              <w:bottom w:val="single" w:sz="4" w:space="0" w:color="000000"/>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F</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sz w:val="16"/>
                <w:szCs w:val="16"/>
                <w:vertAlign w:val="subscript"/>
              </w:rPr>
              <w:t xml:space="preserve"> </w:t>
            </w:r>
            <w:r w:rsidRPr="002414C6">
              <w:rPr>
                <w:rFonts w:ascii="Calibri Light" w:eastAsia="Times New Roman" w:hAnsi="Calibri Light" w:cs="Calibri Light"/>
                <w:sz w:val="16"/>
                <w:szCs w:val="16"/>
                <w:vertAlign w:val="superscript"/>
              </w:rPr>
              <w:t>b</w:t>
            </w:r>
          </w:p>
        </w:tc>
        <w:tc>
          <w:tcPr>
            <w:tcW w:w="1701" w:type="dxa"/>
            <w:gridSpan w:val="3"/>
            <w:tcBorders>
              <w:top w:val="single" w:sz="12" w:space="0" w:color="auto"/>
              <w:left w:val="nil"/>
              <w:bottom w:val="single" w:sz="4" w:space="0" w:color="auto"/>
              <w:right w:val="single" w:sz="4" w:space="0" w:color="000000"/>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b/>
                <w:sz w:val="16"/>
                <w:szCs w:val="16"/>
              </w:rPr>
              <w:t>Inlet or outlet</w:t>
            </w:r>
          </w:p>
        </w:tc>
        <w:tc>
          <w:tcPr>
            <w:tcW w:w="641" w:type="dxa"/>
            <w:vMerge w:val="restart"/>
            <w:tcBorders>
              <w:top w:val="single" w:sz="12" w:space="0" w:color="auto"/>
              <w:left w:val="single" w:sz="4" w:space="0" w:color="auto"/>
              <w:bottom w:val="single" w:sz="4" w:space="0" w:color="000000"/>
              <w:right w:val="single" w:sz="12"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sz w:val="16"/>
                <w:szCs w:val="16"/>
                <w:vertAlign w:val="subscript"/>
              </w:rPr>
            </w:pPr>
            <w:proofErr w:type="spellStart"/>
            <w:proofErr w:type="gramStart"/>
            <w:r w:rsidRPr="002414C6">
              <w:rPr>
                <w:rFonts w:ascii="Cambria" w:eastAsia="Times New Roman" w:hAnsi="Cambria" w:cs="Times New Roman"/>
                <w:b/>
                <w:sz w:val="16"/>
                <w:szCs w:val="16"/>
              </w:rPr>
              <w:t>C</w:t>
            </w:r>
            <w:r w:rsidRPr="002414C6">
              <w:rPr>
                <w:rFonts w:ascii="Cambria" w:eastAsia="Times New Roman" w:hAnsi="Cambria" w:cs="Times New Roman"/>
                <w:b/>
                <w:sz w:val="16"/>
                <w:szCs w:val="16"/>
                <w:vertAlign w:val="subscript"/>
              </w:rPr>
              <w:t>pmean</w:t>
            </w:r>
            <w:r w:rsidRPr="002414C6">
              <w:rPr>
                <w:rFonts w:ascii="Calibri Light" w:eastAsia="Times New Roman" w:hAnsi="Calibri Light" w:cs="Calibri Light"/>
                <w:sz w:val="16"/>
                <w:szCs w:val="16"/>
                <w:vertAlign w:val="superscript"/>
              </w:rPr>
              <w:t>b,c</w:t>
            </w:r>
            <w:proofErr w:type="spellEnd"/>
            <w:proofErr w:type="gramEnd"/>
          </w:p>
        </w:tc>
      </w:tr>
      <w:tr w:rsidR="0017222B" w:rsidRPr="002414C6" w:rsidTr="00393F9A">
        <w:trPr>
          <w:cantSplit/>
          <w:trHeight w:val="193"/>
        </w:trPr>
        <w:tc>
          <w:tcPr>
            <w:tcW w:w="694" w:type="dxa"/>
            <w:vMerge/>
            <w:tcBorders>
              <w:top w:val="single" w:sz="4" w:space="0" w:color="auto"/>
              <w:left w:val="single" w:sz="12" w:space="0" w:color="auto"/>
              <w:bottom w:val="single" w:sz="4"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vMerge/>
            <w:tcBorders>
              <w:left w:val="single" w:sz="4" w:space="0" w:color="auto"/>
              <w:bottom w:val="single" w:sz="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vMerge/>
            <w:tcBorders>
              <w:top w:val="single" w:sz="4" w:space="0" w:color="auto"/>
              <w:left w:val="single" w:sz="4" w:space="0" w:color="auto"/>
              <w:bottom w:val="single" w:sz="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tcBorders>
              <w:top w:val="nil"/>
              <w:left w:val="nil"/>
              <w:bottom w:val="single" w:sz="2" w:space="0" w:color="auto"/>
              <w:right w:val="nil"/>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T</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b/>
                <w:sz w:val="16"/>
                <w:szCs w:val="16"/>
                <w:vertAlign w:val="subscript"/>
              </w:rPr>
              <w:t xml:space="preserve"> </w:t>
            </w:r>
            <w:r w:rsidRPr="002414C6">
              <w:rPr>
                <w:rFonts w:ascii="Calibri Light" w:eastAsia="Times New Roman" w:hAnsi="Calibri Light" w:cs="Calibri Light"/>
                <w:sz w:val="16"/>
                <w:szCs w:val="16"/>
                <w:vertAlign w:val="superscript"/>
              </w:rPr>
              <w:t>b</w:t>
            </w:r>
          </w:p>
        </w:tc>
        <w:tc>
          <w:tcPr>
            <w:tcW w:w="698" w:type="dxa"/>
            <w:tcBorders>
              <w:top w:val="nil"/>
              <w:left w:val="single" w:sz="4" w:space="0" w:color="auto"/>
              <w:bottom w:val="single" w:sz="2" w:space="0" w:color="auto"/>
              <w:right w:val="single" w:sz="4" w:space="0" w:color="auto"/>
            </w:tcBorders>
            <w:noWrap/>
            <w:tcMar>
              <w:left w:w="0" w:type="dxa"/>
              <w:right w:w="0" w:type="dxa"/>
            </w:tcMar>
            <w:vAlign w:val="center"/>
            <w:hideMark/>
          </w:tcPr>
          <w:p w:rsidR="0017222B" w:rsidRPr="002414C6" w:rsidRDefault="0017222B" w:rsidP="00393F9A">
            <w:pPr>
              <w:spacing w:before="60" w:after="60" w:line="210" w:lineRule="atLeast"/>
              <w:jc w:val="center"/>
              <w:rPr>
                <w:rFonts w:ascii="Calibri Light" w:eastAsia="Times New Roman" w:hAnsi="Calibri Light" w:cs="Calibri Light"/>
                <w:b/>
                <w:sz w:val="16"/>
                <w:szCs w:val="16"/>
                <w:vertAlign w:val="superscript"/>
              </w:rPr>
            </w:pPr>
            <w:r w:rsidRPr="002414C6">
              <w:rPr>
                <w:rFonts w:ascii="Cambria" w:eastAsia="Times New Roman" w:hAnsi="Cambria" w:cs="Times New Roman"/>
                <w:sz w:val="16"/>
                <w:szCs w:val="16"/>
              </w:rPr>
              <w:t>P</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b/>
                <w:sz w:val="16"/>
                <w:szCs w:val="16"/>
                <w:vertAlign w:val="subscript"/>
              </w:rPr>
              <w:t xml:space="preserve"> </w:t>
            </w:r>
            <w:r w:rsidRPr="002414C6">
              <w:rPr>
                <w:rFonts w:ascii="Calibri Light" w:eastAsia="Times New Roman" w:hAnsi="Calibri Light" w:cs="Calibri Light"/>
                <w:sz w:val="16"/>
                <w:szCs w:val="16"/>
                <w:vertAlign w:val="superscript"/>
              </w:rPr>
              <w:t>b</w:t>
            </w:r>
          </w:p>
          <w:p w:rsidR="0017222B" w:rsidRPr="002414C6" w:rsidRDefault="0017222B" w:rsidP="00393F9A">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b/>
                <w:sz w:val="16"/>
                <w:szCs w:val="16"/>
              </w:rPr>
              <w:t>(gauge)</w:t>
            </w:r>
          </w:p>
        </w:tc>
        <w:tc>
          <w:tcPr>
            <w:tcW w:w="436" w:type="dxa"/>
            <w:tcBorders>
              <w:top w:val="nil"/>
              <w:left w:val="nil"/>
              <w:bottom w:val="single" w:sz="2" w:space="0" w:color="auto"/>
              <w:right w:val="single" w:sz="4" w:space="0" w:color="auto"/>
            </w:tcBorders>
            <w:noWrap/>
            <w:tcMar>
              <w:left w:w="0"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szCs w:val="16"/>
              </w:rPr>
            </w:pPr>
            <w:r w:rsidRPr="002414C6">
              <w:rPr>
                <w:rFonts w:ascii="Cambria" w:eastAsia="Times New Roman" w:hAnsi="Cambria" w:cs="Times New Roman"/>
                <w:sz w:val="16"/>
                <w:szCs w:val="16"/>
              </w:rPr>
              <w:t>E</w:t>
            </w:r>
            <w:r w:rsidRPr="002414C6">
              <w:rPr>
                <w:rFonts w:ascii="Cambria" w:eastAsia="Times New Roman" w:hAnsi="Cambria" w:cs="Times New Roman"/>
                <w:sz w:val="16"/>
                <w:szCs w:val="16"/>
                <w:vertAlign w:val="subscript"/>
              </w:rPr>
              <w:t>H</w:t>
            </w:r>
            <w:r w:rsidRPr="002414C6">
              <w:rPr>
                <w:rFonts w:ascii="Calibri Light" w:eastAsia="Times New Roman" w:hAnsi="Calibri Light" w:cs="Calibri Light"/>
                <w:b/>
                <w:sz w:val="16"/>
                <w:szCs w:val="16"/>
                <w:vertAlign w:val="superscript"/>
              </w:rPr>
              <w:t xml:space="preserve"> </w:t>
            </w:r>
            <w:r w:rsidRPr="002414C6">
              <w:rPr>
                <w:rFonts w:ascii="Calibri Light" w:eastAsia="Times New Roman" w:hAnsi="Calibri Light" w:cs="Calibri Light"/>
                <w:sz w:val="16"/>
                <w:szCs w:val="16"/>
                <w:vertAlign w:val="superscript"/>
              </w:rPr>
              <w:t>b</w:t>
            </w:r>
          </w:p>
        </w:tc>
        <w:tc>
          <w:tcPr>
            <w:tcW w:w="641" w:type="dxa"/>
            <w:vMerge/>
            <w:tcBorders>
              <w:top w:val="single" w:sz="4" w:space="0" w:color="auto"/>
              <w:left w:val="single" w:sz="4" w:space="0" w:color="auto"/>
              <w:bottom w:val="single" w:sz="2" w:space="0" w:color="auto"/>
              <w:right w:val="single" w:sz="12"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r>
      <w:tr w:rsidR="0017222B" w:rsidRPr="002414C6" w:rsidTr="00393F9A">
        <w:trPr>
          <w:cantSplit/>
          <w:trHeight w:val="27"/>
        </w:trPr>
        <w:tc>
          <w:tcPr>
            <w:tcW w:w="694" w:type="dxa"/>
            <w:vMerge/>
            <w:tcBorders>
              <w:top w:val="single" w:sz="4" w:space="0" w:color="auto"/>
              <w:left w:val="single" w:sz="12" w:space="0" w:color="auto"/>
              <w:bottom w:val="single" w:sz="12" w:space="0" w:color="auto"/>
              <w:right w:val="single" w:sz="4" w:space="0" w:color="auto"/>
            </w:tcBorders>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43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70"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1282"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86"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993" w:type="dxa"/>
            <w:vMerge/>
            <w:tcBorders>
              <w:top w:val="single" w:sz="4" w:space="0" w:color="auto"/>
              <w:left w:val="single" w:sz="4" w:space="0" w:color="auto"/>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
        </w:tc>
        <w:tc>
          <w:tcPr>
            <w:tcW w:w="567" w:type="dxa"/>
            <w:tcBorders>
              <w:left w:val="nil"/>
              <w:bottom w:val="single" w:sz="12" w:space="0" w:color="auto"/>
              <w:right w:val="single" w:sz="4" w:space="0" w:color="auto"/>
            </w:tcBorders>
            <w:tcMar>
              <w:left w:w="28" w:type="dxa"/>
              <w:right w:w="28"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MW</w:t>
            </w:r>
          </w:p>
        </w:tc>
        <w:tc>
          <w:tcPr>
            <w:tcW w:w="567" w:type="dxa"/>
            <w:tcBorders>
              <w:left w:val="nil"/>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kJ/s</w:t>
            </w:r>
          </w:p>
        </w:tc>
        <w:tc>
          <w:tcPr>
            <w:tcW w:w="567" w:type="dxa"/>
            <w:tcBorders>
              <w:left w:val="nil"/>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kg/h</w:t>
            </w:r>
          </w:p>
        </w:tc>
        <w:tc>
          <w:tcPr>
            <w:tcW w:w="567" w:type="dxa"/>
            <w:tcBorders>
              <w:left w:val="nil"/>
              <w:bottom w:val="single" w:sz="12" w:space="0" w:color="auto"/>
              <w:right w:val="nil"/>
            </w:tcBorders>
            <w:noWrap/>
            <w:tcMar>
              <w:left w:w="28" w:type="dxa"/>
              <w:right w:w="0" w:type="dxa"/>
            </w:tcMar>
            <w:vAlign w:val="center"/>
            <w:hideMark/>
          </w:tcPr>
          <w:p w:rsidR="0017222B" w:rsidRPr="002414C6" w:rsidRDefault="0017222B" w:rsidP="00393F9A">
            <w:pPr>
              <w:spacing w:before="60" w:after="60" w:line="210" w:lineRule="atLeast"/>
              <w:jc w:val="center"/>
              <w:rPr>
                <w:rFonts w:ascii="MS Gothic" w:eastAsia="MS Gothic" w:hAnsi="MS Gothic" w:cs="MS Gothic"/>
                <w:b/>
                <w:sz w:val="20"/>
                <w:szCs w:val="20"/>
                <w:vertAlign w:val="superscript"/>
              </w:rPr>
            </w:pPr>
            <w:proofErr w:type="spellStart"/>
            <w:r w:rsidRPr="002414C6">
              <w:rPr>
                <w:rFonts w:ascii="Cambria" w:eastAsia="Times New Roman" w:hAnsi="Cambria" w:cs="Times New Roman"/>
                <w:b/>
                <w:sz w:val="16"/>
                <w:vertAlign w:val="superscript"/>
              </w:rPr>
              <w:t>o</w:t>
            </w:r>
            <w:r w:rsidRPr="002414C6">
              <w:rPr>
                <w:rFonts w:ascii="Cambria" w:eastAsia="Times New Roman" w:hAnsi="Cambria" w:cs="Times New Roman"/>
                <w:b/>
                <w:sz w:val="16"/>
              </w:rPr>
              <w:t>C</w:t>
            </w:r>
            <w:proofErr w:type="spellEnd"/>
          </w:p>
        </w:tc>
        <w:tc>
          <w:tcPr>
            <w:tcW w:w="698" w:type="dxa"/>
            <w:tcBorders>
              <w:left w:val="single" w:sz="4" w:space="0" w:color="auto"/>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proofErr w:type="spellStart"/>
            <w:r w:rsidRPr="002414C6">
              <w:rPr>
                <w:rFonts w:ascii="Cambria" w:eastAsia="Times New Roman" w:hAnsi="Cambria" w:cs="Times New Roman"/>
                <w:b/>
                <w:sz w:val="16"/>
              </w:rPr>
              <w:t>MPa</w:t>
            </w:r>
            <w:proofErr w:type="spellEnd"/>
          </w:p>
        </w:tc>
        <w:tc>
          <w:tcPr>
            <w:tcW w:w="436" w:type="dxa"/>
            <w:tcBorders>
              <w:left w:val="nil"/>
              <w:bottom w:val="single" w:sz="12" w:space="0" w:color="auto"/>
              <w:right w:val="single" w:sz="4"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kJ/kg</w:t>
            </w:r>
          </w:p>
        </w:tc>
        <w:tc>
          <w:tcPr>
            <w:tcW w:w="641" w:type="dxa"/>
            <w:tcBorders>
              <w:left w:val="nil"/>
              <w:bottom w:val="single" w:sz="12" w:space="0" w:color="auto"/>
              <w:right w:val="single" w:sz="12" w:space="0" w:color="auto"/>
            </w:tcBorders>
            <w:noWrap/>
            <w:tcMar>
              <w:left w:w="28" w:type="dxa"/>
              <w:right w:w="0" w:type="dxa"/>
            </w:tcMar>
            <w:vAlign w:val="center"/>
            <w:hideMark/>
          </w:tcPr>
          <w:p w:rsidR="0017222B" w:rsidRPr="002414C6" w:rsidRDefault="0017222B" w:rsidP="00393F9A">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kJ/(</w:t>
            </w:r>
            <w:proofErr w:type="spellStart"/>
            <w:r w:rsidRPr="002414C6">
              <w:rPr>
                <w:rFonts w:ascii="Cambria" w:eastAsia="Times New Roman" w:hAnsi="Cambria" w:cs="Times New Roman"/>
                <w:b/>
                <w:sz w:val="16"/>
              </w:rPr>
              <w:t>kgK</w:t>
            </w:r>
            <w:proofErr w:type="spellEnd"/>
            <w:r w:rsidRPr="002414C6">
              <w:rPr>
                <w:rFonts w:ascii="Cambria" w:eastAsia="Times New Roman" w:hAnsi="Cambria" w:cs="Times New Roman"/>
                <w:b/>
                <w:sz w:val="16"/>
              </w:rPr>
              <w:t>)</w:t>
            </w:r>
          </w:p>
        </w:tc>
      </w:tr>
      <w:tr w:rsidR="002414C6" w:rsidRPr="002414C6" w:rsidTr="00714F33">
        <w:trPr>
          <w:trHeight w:val="33"/>
        </w:trPr>
        <w:tc>
          <w:tcPr>
            <w:tcW w:w="694" w:type="dxa"/>
            <w:tcBorders>
              <w:top w:val="single" w:sz="2" w:space="0" w:color="auto"/>
              <w:left w:val="single" w:sz="12" w:space="0" w:color="auto"/>
              <w:bottom w:val="dotted"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115</w:t>
            </w:r>
          </w:p>
        </w:tc>
        <w:tc>
          <w:tcPr>
            <w:tcW w:w="1433"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88766E" w:rsidRDefault="002414C6" w:rsidP="002414C6">
            <w:pPr>
              <w:spacing w:before="60" w:after="60" w:line="210" w:lineRule="atLeast"/>
              <w:rPr>
                <w:rFonts w:ascii="Cambria" w:eastAsia="Times New Roman" w:hAnsi="Cambria" w:cs="Times New Roman"/>
                <w:sz w:val="16"/>
              </w:rPr>
            </w:pPr>
            <w:r w:rsidRPr="0088766E">
              <w:rPr>
                <w:rFonts w:ascii="Cambria" w:eastAsia="Times New Roman" w:hAnsi="Cambria" w:cs="Times New Roman"/>
                <w:sz w:val="16"/>
              </w:rPr>
              <w:t>Utilization of waste heat of steam distribution system by PCC (Return)</w:t>
            </w:r>
          </w:p>
        </w:tc>
        <w:tc>
          <w:tcPr>
            <w:tcW w:w="1270"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PCC plant </w:t>
            </w:r>
          </w:p>
        </w:tc>
        <w:tc>
          <w:tcPr>
            <w:tcW w:w="1282"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986"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Liquid (Out)</w:t>
            </w:r>
          </w:p>
        </w:tc>
        <w:tc>
          <w:tcPr>
            <w:tcW w:w="993"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dotted" w:sz="4"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dotted" w:sz="4"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50"/>
        </w:trPr>
        <w:tc>
          <w:tcPr>
            <w:tcW w:w="694" w:type="dxa"/>
            <w:tcBorders>
              <w:top w:val="dotted"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116</w:t>
            </w:r>
          </w:p>
        </w:tc>
        <w:tc>
          <w:tcPr>
            <w:tcW w:w="1433"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88766E" w:rsidRDefault="002414C6" w:rsidP="002414C6">
            <w:pPr>
              <w:spacing w:before="60" w:after="60" w:line="210" w:lineRule="atLeast"/>
              <w:rPr>
                <w:rFonts w:ascii="Cambria" w:eastAsia="Times New Roman" w:hAnsi="Cambria" w:cs="Times New Roman"/>
                <w:sz w:val="16"/>
              </w:rPr>
            </w:pPr>
            <w:r w:rsidRPr="0088766E">
              <w:rPr>
                <w:rFonts w:ascii="Cambria" w:eastAsia="Times New Roman" w:hAnsi="Cambria" w:cs="Times New Roman"/>
                <w:sz w:val="16"/>
              </w:rPr>
              <w:t>Utilization of waste heat of steam distribution system by PCC (Feed)</w:t>
            </w:r>
          </w:p>
        </w:tc>
        <w:tc>
          <w:tcPr>
            <w:tcW w:w="1270"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Steam distribution system</w:t>
            </w:r>
          </w:p>
        </w:tc>
        <w:tc>
          <w:tcPr>
            <w:tcW w:w="1282"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986"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Liquid (In)</w:t>
            </w:r>
          </w:p>
        </w:tc>
        <w:tc>
          <w:tcPr>
            <w:tcW w:w="993" w:type="dxa"/>
            <w:tcBorders>
              <w:top w:val="dotted" w:sz="4" w:space="0" w:color="auto"/>
              <w:left w:val="nil"/>
              <w:bottom w:val="single"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dotted" w:sz="4" w:space="0" w:color="auto"/>
              <w:left w:val="nil"/>
              <w:bottom w:val="single"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w:t>
            </w:r>
          </w:p>
        </w:tc>
        <w:tc>
          <w:tcPr>
            <w:tcW w:w="567" w:type="dxa"/>
            <w:tcBorders>
              <w:top w:val="dotted" w:sz="4" w:space="0" w:color="auto"/>
              <w:left w:val="nil"/>
              <w:bottom w:val="single"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dotted" w:sz="4" w:space="0" w:color="auto"/>
              <w:left w:val="nil"/>
              <w:bottom w:val="single"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dotted" w:sz="4" w:space="0" w:color="auto"/>
              <w:left w:val="nil"/>
              <w:bottom w:val="single" w:sz="4"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dotted" w:sz="4" w:space="0" w:color="auto"/>
              <w:left w:val="single" w:sz="4" w:space="0" w:color="auto"/>
              <w:bottom w:val="single"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dotted" w:sz="4" w:space="0" w:color="auto"/>
              <w:left w:val="nil"/>
              <w:bottom w:val="single"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dotted" w:sz="4" w:space="0" w:color="auto"/>
              <w:left w:val="nil"/>
              <w:bottom w:val="single" w:sz="4" w:space="0" w:color="auto"/>
              <w:right w:val="single" w:sz="12" w:space="0" w:color="auto"/>
            </w:tcBorders>
            <w:shd w:val="clear" w:color="auto" w:fill="D6E3BC"/>
            <w:tcMar>
              <w:left w:w="28" w:type="dxa"/>
              <w:right w:w="28" w:type="dxa"/>
            </w:tcMar>
            <w:vAlign w:val="bottom"/>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81"/>
        </w:trPr>
        <w:tc>
          <w:tcPr>
            <w:tcW w:w="694" w:type="dxa"/>
            <w:tcBorders>
              <w:top w:val="single" w:sz="2" w:space="0" w:color="auto"/>
              <w:left w:val="single" w:sz="12" w:space="0" w:color="auto"/>
              <w:bottom w:val="dotted"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57</w:t>
            </w:r>
          </w:p>
        </w:tc>
        <w:tc>
          <w:tcPr>
            <w:tcW w:w="1433" w:type="dxa"/>
            <w:vMerge w:val="restart"/>
            <w:tcBorders>
              <w:top w:val="single" w:sz="2" w:space="0" w:color="auto"/>
              <w:left w:val="nil"/>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Power plant waste heat for PCC plant</w:t>
            </w:r>
          </w:p>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Feed (Key 57)</w:t>
            </w:r>
          </w:p>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Return (Key 58)</w:t>
            </w:r>
          </w:p>
        </w:tc>
        <w:tc>
          <w:tcPr>
            <w:tcW w:w="1270"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w:t>
            </w:r>
          </w:p>
        </w:tc>
        <w:tc>
          <w:tcPr>
            <w:tcW w:w="1282"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986"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Liquid (In)</w:t>
            </w:r>
          </w:p>
        </w:tc>
        <w:tc>
          <w:tcPr>
            <w:tcW w:w="993" w:type="dxa"/>
            <w:tcBorders>
              <w:top w:val="single" w:sz="2" w:space="0" w:color="auto"/>
              <w:left w:val="nil"/>
              <w:bottom w:val="dotted" w:sz="4"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e</w:t>
            </w:r>
          </w:p>
        </w:tc>
        <w:tc>
          <w:tcPr>
            <w:tcW w:w="567" w:type="dxa"/>
            <w:tcBorders>
              <w:top w:val="single" w:sz="2" w:space="0" w:color="auto"/>
              <w:left w:val="nil"/>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2" w:space="0" w:color="auto"/>
              <w:left w:val="nil"/>
              <w:bottom w:val="dotted" w:sz="4"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single" w:sz="2" w:space="0" w:color="auto"/>
              <w:left w:val="single" w:sz="4" w:space="0" w:color="auto"/>
              <w:bottom w:val="dotted" w:sz="4"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single" w:sz="2" w:space="0" w:color="auto"/>
              <w:left w:val="nil"/>
              <w:bottom w:val="dotted" w:sz="4"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single" w:sz="2" w:space="0" w:color="auto"/>
              <w:left w:val="nil"/>
              <w:bottom w:val="dotted" w:sz="4"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265"/>
        </w:trPr>
        <w:tc>
          <w:tcPr>
            <w:tcW w:w="694" w:type="dxa"/>
            <w:tcBorders>
              <w:top w:val="dotted" w:sz="4" w:space="0" w:color="auto"/>
              <w:left w:val="single" w:sz="12" w:space="0" w:color="auto"/>
              <w:bottom w:val="single" w:sz="12"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58</w:t>
            </w:r>
          </w:p>
        </w:tc>
        <w:tc>
          <w:tcPr>
            <w:tcW w:w="1433" w:type="dxa"/>
            <w:vMerge/>
            <w:tcBorders>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1270"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1282"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w:t>
            </w:r>
          </w:p>
        </w:tc>
        <w:tc>
          <w:tcPr>
            <w:tcW w:w="986"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Liquid (Out)</w:t>
            </w:r>
          </w:p>
        </w:tc>
        <w:tc>
          <w:tcPr>
            <w:tcW w:w="993" w:type="dxa"/>
            <w:tcBorders>
              <w:top w:val="dotted" w:sz="4" w:space="0" w:color="auto"/>
              <w:left w:val="nil"/>
              <w:bottom w:val="single" w:sz="12" w:space="0" w:color="auto"/>
              <w:right w:val="single" w:sz="4" w:space="0" w:color="auto"/>
            </w:tcBorders>
            <w:tcMar>
              <w:left w:w="28" w:type="dxa"/>
              <w:right w:w="28" w:type="dxa"/>
            </w:tcMar>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567" w:type="dxa"/>
            <w:tcBorders>
              <w:top w:val="dotted" w:sz="4" w:space="0" w:color="auto"/>
              <w:left w:val="nil"/>
              <w:bottom w:val="single" w:sz="1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dotted" w:sz="4" w:space="0" w:color="auto"/>
              <w:left w:val="nil"/>
              <w:bottom w:val="single" w:sz="1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lang w:val="en-GB"/>
              </w:rPr>
              <w:t>e</w:t>
            </w:r>
          </w:p>
        </w:tc>
        <w:tc>
          <w:tcPr>
            <w:tcW w:w="567" w:type="dxa"/>
            <w:tcBorders>
              <w:top w:val="dotted" w:sz="4" w:space="0" w:color="auto"/>
              <w:left w:val="nil"/>
              <w:bottom w:val="single" w:sz="1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dotted" w:sz="4" w:space="0" w:color="auto"/>
              <w:left w:val="nil"/>
              <w:bottom w:val="single" w:sz="12" w:space="0" w:color="auto"/>
              <w:right w:val="nil"/>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98" w:type="dxa"/>
            <w:tcBorders>
              <w:top w:val="dotted" w:sz="4" w:space="0" w:color="auto"/>
              <w:left w:val="single" w:sz="4" w:space="0" w:color="auto"/>
              <w:bottom w:val="single" w:sz="12" w:space="0" w:color="auto"/>
              <w:right w:val="single" w:sz="4" w:space="0" w:color="auto"/>
            </w:tcBorders>
            <w:shd w:val="clear" w:color="auto" w:fill="8DB3E2"/>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36" w:type="dxa"/>
            <w:tcBorders>
              <w:top w:val="dotted" w:sz="4" w:space="0" w:color="auto"/>
              <w:left w:val="nil"/>
              <w:bottom w:val="single" w:sz="12" w:space="0" w:color="auto"/>
              <w:right w:val="single" w:sz="4" w:space="0" w:color="auto"/>
            </w:tcBorders>
            <w:shd w:val="clear" w:color="auto" w:fill="D6E3BC"/>
            <w:tcMar>
              <w:left w:w="28" w:type="dxa"/>
              <w:right w:w="28" w:type="dxa"/>
            </w:tcMa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641" w:type="dxa"/>
            <w:tcBorders>
              <w:top w:val="dotted" w:sz="4" w:space="0" w:color="auto"/>
              <w:left w:val="nil"/>
              <w:bottom w:val="single" w:sz="12" w:space="0" w:color="auto"/>
              <w:right w:val="single" w:sz="12" w:space="0" w:color="auto"/>
            </w:tcBorders>
            <w:shd w:val="clear" w:color="auto" w:fill="D6E3BC"/>
            <w:tcMar>
              <w:left w:w="28" w:type="dxa"/>
              <w:right w:w="28" w:type="dxa"/>
            </w:tcMar>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013642">
        <w:trPr>
          <w:trHeight w:val="265"/>
        </w:trPr>
        <w:tc>
          <w:tcPr>
            <w:tcW w:w="10701" w:type="dxa"/>
            <w:gridSpan w:val="13"/>
            <w:tcBorders>
              <w:top w:val="single" w:sz="12" w:space="0" w:color="auto"/>
              <w:left w:val="single" w:sz="12" w:space="0" w:color="auto"/>
              <w:bottom w:val="single" w:sz="12" w:space="0" w:color="auto"/>
              <w:right w:val="single" w:sz="12" w:space="0" w:color="auto"/>
            </w:tcBorders>
            <w:vAlign w:val="center"/>
          </w:tcPr>
          <w:p w:rsidR="002414C6" w:rsidRPr="002414C6" w:rsidRDefault="002414C6" w:rsidP="0088766E">
            <w:pPr>
              <w:spacing w:before="60" w:after="60" w:line="200" w:lineRule="atLeast"/>
              <w:ind w:right="923"/>
              <w:jc w:val="both"/>
              <w:rPr>
                <w:rFonts w:ascii="Cambria" w:eastAsia="Times New Roman" w:hAnsi="Cambria" w:cs="Times New Roman"/>
                <w:sz w:val="18"/>
                <w:lang w:val="en-GB"/>
              </w:rPr>
            </w:pPr>
            <w:r w:rsidRPr="002414C6">
              <w:rPr>
                <w:rFonts w:ascii="Cambria" w:eastAsia="Times New Roman" w:hAnsi="Cambria" w:cs="Times New Roman"/>
                <w:sz w:val="18"/>
                <w:vertAlign w:val="superscript"/>
                <w:lang w:val="en-GB"/>
              </w:rPr>
              <w:t>a</w:t>
            </w:r>
            <w:r w:rsidRPr="002414C6">
              <w:rPr>
                <w:rFonts w:ascii="Cambria" w:eastAsia="Times New Roman" w:hAnsi="Cambria" w:cs="Times New Roman"/>
                <w:sz w:val="18"/>
                <w:lang w:val="en-GB"/>
              </w:rPr>
              <w:t xml:space="preserve">   Refer to </w:t>
            </w:r>
            <w:r w:rsidRPr="002414C6">
              <w:rPr>
                <w:rFonts w:ascii="Cambria" w:eastAsia="Times New Roman" w:hAnsi="Cambria" w:cs="Times New Roman"/>
                <w:sz w:val="18"/>
                <w:shd w:val="clear" w:color="auto" w:fill="CCFFCC"/>
                <w:lang w:val="en-GB"/>
              </w:rPr>
              <w:t>Figure 2</w:t>
            </w:r>
            <w:r w:rsidRPr="002414C6">
              <w:rPr>
                <w:rFonts w:ascii="Cambria" w:eastAsia="Times New Roman" w:hAnsi="Cambria" w:cs="Times New Roman"/>
                <w:sz w:val="18"/>
                <w:lang w:val="en-GB"/>
              </w:rPr>
              <w:t xml:space="preserve"> and </w:t>
            </w:r>
            <w:r w:rsidRPr="002414C6">
              <w:rPr>
                <w:rFonts w:ascii="Cambria" w:eastAsia="Times New Roman" w:hAnsi="Cambria" w:cs="Times New Roman"/>
                <w:sz w:val="18"/>
                <w:shd w:val="clear" w:color="auto" w:fill="CCFFCC"/>
                <w:lang w:val="en-GB"/>
              </w:rPr>
              <w:t>Figure 4</w:t>
            </w:r>
            <w:r w:rsidRPr="002414C6">
              <w:rPr>
                <w:rFonts w:ascii="Cambria" w:eastAsia="Times New Roman" w:hAnsi="Cambria" w:cs="Times New Roman"/>
                <w:sz w:val="18"/>
                <w:lang w:val="en-GB"/>
              </w:rPr>
              <w:t xml:space="preserve"> for the position of the stream and select as appropriate according to actual condition.</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vertAlign w:val="superscript"/>
                <w:lang w:val="en-GB"/>
              </w:rPr>
              <w:t>b</w:t>
            </w:r>
            <w:r w:rsidRPr="002414C6">
              <w:rPr>
                <w:rFonts w:ascii="Cambria" w:eastAsia="Times New Roman" w:hAnsi="Cambria" w:cs="Times New Roman"/>
                <w:sz w:val="18"/>
                <w:lang w:val="en-GB"/>
              </w:rPr>
              <w:t xml:space="preserve">   Definition of Keys and abbreviations are as follows.</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Math" w:eastAsia="Times New Roman" w:hAnsi="Cambria Math" w:cs="Cambria Math"/>
                <w:sz w:val="18"/>
                <w:lang w:val="en-GB"/>
              </w:rPr>
              <w:t>𝑃</w:t>
            </w:r>
            <w:r w:rsidRPr="002414C6">
              <w:rPr>
                <w:rFonts w:ascii="Cambria" w:eastAsia="Times New Roman" w:hAnsi="Cambria" w:cs="Times New Roman"/>
                <w:sz w:val="18"/>
                <w:vertAlign w:val="subscript"/>
                <w:lang w:val="en-GB"/>
              </w:rPr>
              <w:t>LGP</w:t>
            </w:r>
            <w:r w:rsidRPr="002414C6">
              <w:rPr>
                <w:rFonts w:ascii="Cambria" w:eastAsia="Times New Roman" w:hAnsi="Cambria" w:cs="Times New Roman"/>
                <w:sz w:val="18"/>
                <w:lang w:val="en-GB"/>
              </w:rPr>
              <w:t>: The change in gross power output due to the steam extraction from the host power plant steam cycle and/or auxiliary unit.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lang w:val="en-GB"/>
              </w:rPr>
              <w:t>Q</w:t>
            </w:r>
            <w:r w:rsidRPr="002414C6">
              <w:rPr>
                <w:rFonts w:ascii="Cambria" w:eastAsia="Times New Roman" w:hAnsi="Cambria" w:cs="Times New Roman"/>
                <w:sz w:val="18"/>
                <w:vertAlign w:val="subscript"/>
                <w:lang w:val="en-GB"/>
              </w:rPr>
              <w:t>T</w:t>
            </w:r>
            <w:r w:rsidRPr="002414C6">
              <w:rPr>
                <w:rFonts w:ascii="Cambria" w:eastAsia="Times New Roman" w:hAnsi="Cambria" w:cs="Times New Roman"/>
                <w:sz w:val="18"/>
                <w:lang w:val="en-GB"/>
              </w:rPr>
              <w:t xml:space="preserve">: Heat duty = FH × EH/3 600, FH: Mass flow rate, TH: Temperature, PH: Pressure, EH: Enthalpy, </w:t>
            </w:r>
            <w:proofErr w:type="spellStart"/>
            <w:r w:rsidRPr="002414C6">
              <w:rPr>
                <w:rFonts w:ascii="Cambria" w:eastAsia="Times New Roman" w:hAnsi="Cambria" w:cs="Times New Roman"/>
                <w:sz w:val="18"/>
                <w:lang w:val="en-GB"/>
              </w:rPr>
              <w:t>Cpmean</w:t>
            </w:r>
            <w:proofErr w:type="spellEnd"/>
            <w:r w:rsidRPr="002414C6">
              <w:rPr>
                <w:rFonts w:ascii="Cambria" w:eastAsia="Times New Roman" w:hAnsi="Cambria" w:cs="Times New Roman"/>
                <w:sz w:val="18"/>
                <w:lang w:val="en-GB"/>
              </w:rPr>
              <w:t>: Mean specific heat at the constant pressure.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lang w:val="en-GB"/>
              </w:rPr>
              <w:t>S</w:t>
            </w:r>
            <w:r w:rsidRPr="002414C6">
              <w:rPr>
                <w:rFonts w:ascii="Cambria" w:eastAsia="Times New Roman" w:hAnsi="Cambria" w:cs="Times New Roman"/>
                <w:sz w:val="18"/>
                <w:vertAlign w:val="subscript"/>
                <w:lang w:val="en-GB"/>
              </w:rPr>
              <w:t>T</w:t>
            </w:r>
            <w:r w:rsidRPr="002414C6">
              <w:rPr>
                <w:rFonts w:ascii="Cambria" w:eastAsia="Times New Roman" w:hAnsi="Cambria" w:cs="Times New Roman"/>
                <w:sz w:val="18"/>
                <w:lang w:val="en-GB"/>
              </w:rPr>
              <w:t>: Steam turbine, SC: Steam condensate.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vertAlign w:val="superscript"/>
                <w:lang w:val="en-GB"/>
              </w:rPr>
              <w:t>c</w:t>
            </w:r>
            <w:r w:rsidRPr="002414C6">
              <w:rPr>
                <w:rFonts w:ascii="Cambria" w:eastAsia="Times New Roman" w:hAnsi="Cambria" w:cs="Times New Roman"/>
                <w:sz w:val="18"/>
                <w:lang w:val="en-GB"/>
              </w:rPr>
              <w:t xml:space="preserve">   Mean values in case of no phase change.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vertAlign w:val="superscript"/>
                <w:lang w:val="en-GB"/>
              </w:rPr>
              <w:t>d</w:t>
            </w:r>
            <w:r w:rsidRPr="002414C6">
              <w:rPr>
                <w:rFonts w:ascii="Cambria" w:eastAsia="Times New Roman" w:hAnsi="Cambria" w:cs="Times New Roman"/>
                <w:sz w:val="18"/>
                <w:lang w:val="en-GB"/>
              </w:rPr>
              <w:t xml:space="preserve">   The value in the key 35A/B and 40 should be input of item 2 and 7 in </w:t>
            </w:r>
            <w:r w:rsidRPr="002414C6">
              <w:rPr>
                <w:rFonts w:ascii="Cambria" w:eastAsia="Times New Roman" w:hAnsi="Cambria" w:cs="Times New Roman"/>
                <w:sz w:val="18"/>
                <w:shd w:val="clear" w:color="auto" w:fill="FF9999"/>
                <w:lang w:val="en-GB"/>
              </w:rPr>
              <w:t>Table F.7</w:t>
            </w:r>
            <w:r w:rsidRPr="002414C6">
              <w:rPr>
                <w:rFonts w:ascii="Cambria" w:eastAsia="Times New Roman" w:hAnsi="Cambria" w:cs="Times New Roman"/>
                <w:sz w:val="18"/>
                <w:lang w:val="en-GB"/>
              </w:rPr>
              <w:t xml:space="preserve">. If the steam is supplied from the auxiliary steam generation the stream No 35 and 41 should be added in </w:t>
            </w:r>
            <w:r w:rsidRPr="002414C6">
              <w:rPr>
                <w:rFonts w:ascii="Cambria" w:eastAsia="Times New Roman" w:hAnsi="Cambria" w:cs="Times New Roman"/>
                <w:sz w:val="18"/>
                <w:shd w:val="clear" w:color="auto" w:fill="FF9999"/>
                <w:lang w:val="en-GB"/>
              </w:rPr>
              <w:t>Table F.4</w:t>
            </w:r>
            <w:r w:rsidRPr="002414C6">
              <w:rPr>
                <w:rFonts w:ascii="Cambria" w:eastAsia="Times New Roman" w:hAnsi="Cambria" w:cs="Times New Roman"/>
                <w:sz w:val="18"/>
                <w:lang w:val="en-GB"/>
              </w:rPr>
              <w:t xml:space="preserve"> to evaluate the influence on the steam supply source.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vertAlign w:val="superscript"/>
                <w:lang w:val="en-GB"/>
              </w:rPr>
              <w:t>e</w:t>
            </w:r>
            <w:r w:rsidRPr="002414C6">
              <w:rPr>
                <w:rFonts w:ascii="Cambria" w:eastAsia="Times New Roman" w:hAnsi="Cambria" w:cs="Times New Roman"/>
                <w:sz w:val="18"/>
                <w:lang w:val="en-GB"/>
              </w:rPr>
              <w:t xml:space="preserve">   This value may be utilized in the fuel efficiency calculation in item 34 and 35 in </w:t>
            </w:r>
            <w:r w:rsidRPr="002414C6">
              <w:rPr>
                <w:rFonts w:ascii="Cambria" w:eastAsia="Times New Roman" w:hAnsi="Cambria" w:cs="Times New Roman"/>
                <w:sz w:val="18"/>
                <w:shd w:val="clear" w:color="auto" w:fill="FF9999"/>
                <w:lang w:val="en-GB"/>
              </w:rPr>
              <w:t>Table F.7</w:t>
            </w:r>
            <w:r w:rsidRPr="002414C6">
              <w:rPr>
                <w:rFonts w:ascii="Cambria" w:eastAsia="Times New Roman" w:hAnsi="Cambria" w:cs="Times New Roman"/>
                <w:sz w:val="18"/>
                <w:lang w:val="en-GB"/>
              </w:rPr>
              <w:t xml:space="preserve"> to evaluate the influence of the heat integration with PCC plant.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vertAlign w:val="superscript"/>
                <w:lang w:val="en-GB"/>
              </w:rPr>
              <w:t>f</w:t>
            </w:r>
            <w:r w:rsidRPr="002414C6">
              <w:rPr>
                <w:rFonts w:ascii="Cambria" w:eastAsia="Times New Roman" w:hAnsi="Cambria" w:cs="Times New Roman"/>
                <w:sz w:val="18"/>
                <w:lang w:val="en-GB"/>
              </w:rPr>
              <w:t xml:space="preserve">   Should be evaluated by the simulation.</w:t>
            </w:r>
          </w:p>
        </w:tc>
      </w:tr>
    </w:tbl>
    <w:p w:rsidR="00393F9A" w:rsidRDefault="00393F9A" w:rsidP="002414C6">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2414C6" w:rsidRPr="002414C6" w:rsidRDefault="002414C6" w:rsidP="002414C6">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F.5</w:t>
      </w:r>
      <w:r w:rsidR="007F5D9D">
        <w:rPr>
          <w:rFonts w:ascii="Cambria" w:eastAsia="Times New Roman" w:hAnsi="Cambria" w:cs="Times New Roman"/>
          <w:b/>
          <w:lang w:val="en-GB"/>
        </w:rPr>
        <w:t> </w:t>
      </w:r>
      <w:r w:rsidR="007F5D9D" w:rsidRPr="007F5D9D">
        <w:rPr>
          <w:rFonts w:ascii="Cambria" w:eastAsia="MS Gothic" w:hAnsi="Cambria" w:cs="MS Gothic"/>
          <w:b/>
          <w:lang w:val="en-GB"/>
        </w:rPr>
        <w:t>—</w:t>
      </w:r>
      <w:r w:rsidR="007F5D9D" w:rsidRPr="002414C6">
        <w:rPr>
          <w:rFonts w:ascii="Cambria" w:eastAsia="Times New Roman" w:hAnsi="Cambria" w:cs="Times New Roman"/>
          <w:b/>
          <w:lang w:val="en-GB"/>
        </w:rPr>
        <w:t xml:space="preserve"> </w:t>
      </w:r>
      <w:proofErr w:type="spellStart"/>
      <w:r w:rsidRPr="002414C6">
        <w:rPr>
          <w:rFonts w:ascii="Cambria" w:eastAsia="Times New Roman" w:hAnsi="Cambria" w:cs="Times New Roman"/>
          <w:b/>
        </w:rPr>
        <w:t>CW</w:t>
      </w:r>
      <w:r w:rsidRPr="002414C6">
        <w:rPr>
          <w:rFonts w:ascii="Cambria" w:eastAsia="Times New Roman" w:hAnsi="Cambria" w:cs="Times New Roman"/>
          <w:b/>
          <w:vertAlign w:val="superscript"/>
        </w:rPr>
        <w:t>a</w:t>
      </w:r>
      <w:proofErr w:type="spellEnd"/>
      <w:r w:rsidRPr="002414C6">
        <w:rPr>
          <w:rFonts w:ascii="Cambria" w:eastAsia="Times New Roman" w:hAnsi="Cambria" w:cs="Times New Roman"/>
          <w:b/>
        </w:rPr>
        <w:t xml:space="preserve"> duty summary</w:t>
      </w:r>
    </w:p>
    <w:tbl>
      <w:tblPr>
        <w:tblpPr w:leftFromText="142" w:rightFromText="142" w:vertAnchor="text" w:horzAnchor="margin" w:tblpXSpec="center" w:tblpY="1"/>
        <w:tblOverlap w:val="never"/>
        <w:tblW w:w="10070" w:type="dxa"/>
        <w:tblLayout w:type="fixed"/>
        <w:tblCellMar>
          <w:left w:w="28" w:type="dxa"/>
          <w:right w:w="28" w:type="dxa"/>
        </w:tblCellMar>
        <w:tblLook w:val="04A0" w:firstRow="1" w:lastRow="0" w:firstColumn="1" w:lastColumn="0" w:noHBand="0" w:noVBand="1"/>
      </w:tblPr>
      <w:tblGrid>
        <w:gridCol w:w="431"/>
        <w:gridCol w:w="1413"/>
        <w:gridCol w:w="992"/>
        <w:gridCol w:w="997"/>
        <w:gridCol w:w="567"/>
        <w:gridCol w:w="567"/>
        <w:gridCol w:w="425"/>
        <w:gridCol w:w="421"/>
        <w:gridCol w:w="425"/>
        <w:gridCol w:w="567"/>
        <w:gridCol w:w="425"/>
        <w:gridCol w:w="567"/>
        <w:gridCol w:w="567"/>
        <w:gridCol w:w="425"/>
        <w:gridCol w:w="426"/>
        <w:gridCol w:w="429"/>
        <w:gridCol w:w="426"/>
      </w:tblGrid>
      <w:tr w:rsidR="002414C6" w:rsidRPr="002414C6" w:rsidTr="00013642">
        <w:trPr>
          <w:trHeight w:val="30"/>
        </w:trPr>
        <w:tc>
          <w:tcPr>
            <w:tcW w:w="431" w:type="dxa"/>
            <w:vMerge w:val="restart"/>
            <w:tcBorders>
              <w:top w:val="single" w:sz="12" w:space="0" w:color="auto"/>
              <w:left w:val="single" w:sz="12"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Key</w:t>
            </w:r>
            <w:r w:rsidRPr="002414C6">
              <w:rPr>
                <w:rFonts w:ascii="Cambria" w:eastAsia="Times New Roman" w:hAnsi="Cambria" w:cs="Times New Roman"/>
                <w:sz w:val="16"/>
                <w:vertAlign w:val="superscript"/>
              </w:rPr>
              <w:t>a</w:t>
            </w:r>
          </w:p>
        </w:tc>
        <w:tc>
          <w:tcPr>
            <w:tcW w:w="1413" w:type="dxa"/>
            <w:vMerge w:val="restart"/>
            <w:tcBorders>
              <w:top w:val="single" w:sz="12"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Items</w:t>
            </w:r>
          </w:p>
        </w:tc>
        <w:tc>
          <w:tcPr>
            <w:tcW w:w="992" w:type="dxa"/>
            <w:vMerge w:val="restart"/>
            <w:tcBorders>
              <w:top w:val="single" w:sz="12"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From</w:t>
            </w:r>
          </w:p>
        </w:tc>
        <w:tc>
          <w:tcPr>
            <w:tcW w:w="997" w:type="dxa"/>
            <w:vMerge w:val="restart"/>
            <w:tcBorders>
              <w:top w:val="single" w:sz="12"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To</w:t>
            </w:r>
          </w:p>
        </w:tc>
        <w:tc>
          <w:tcPr>
            <w:tcW w:w="567" w:type="dxa"/>
            <w:vMerge w:val="restart"/>
            <w:tcBorders>
              <w:top w:val="single" w:sz="12" w:space="0" w:color="auto"/>
              <w:left w:val="single" w:sz="4" w:space="0" w:color="auto"/>
              <w:bottom w:val="single" w:sz="4" w:space="0" w:color="auto"/>
              <w:right w:val="single" w:sz="4" w:space="0" w:color="auto"/>
            </w:tcBorders>
            <w:tcMar>
              <w:left w:w="0" w:type="dxa"/>
              <w:right w:w="0" w:type="dxa"/>
            </w:tcMar>
            <w:textDirection w:val="btL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Cooling Medium</w:t>
            </w:r>
          </w:p>
        </w:tc>
        <w:tc>
          <w:tcPr>
            <w:tcW w:w="567" w:type="dxa"/>
            <w:vMerge w:val="restart"/>
            <w:tcBorders>
              <w:top w:val="single" w:sz="12" w:space="0" w:color="auto"/>
              <w:left w:val="single" w:sz="4" w:space="0" w:color="auto"/>
              <w:bottom w:val="single" w:sz="4" w:space="0" w:color="auto"/>
              <w:right w:val="single" w:sz="4" w:space="0" w:color="auto"/>
            </w:tcBorders>
            <w:tcMar>
              <w:left w:w="0" w:type="dxa"/>
              <w:right w:w="0" w:type="dxa"/>
            </w:tcMar>
            <w:textDirection w:val="btL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Normal(N)</w:t>
            </w:r>
          </w:p>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or Intermittent(I) operation use</w:t>
            </w:r>
          </w:p>
        </w:tc>
        <w:tc>
          <w:tcPr>
            <w:tcW w:w="425"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sidRPr="002414C6">
              <w:rPr>
                <w:rFonts w:ascii="Cambria" w:eastAsia="Times New Roman" w:hAnsi="Cambria" w:cs="Times New Roman"/>
                <w:i/>
                <w:sz w:val="16"/>
                <w:lang w:val="en-GB"/>
              </w:rPr>
              <w:t>P</w:t>
            </w:r>
            <w:r w:rsidRPr="002414C6">
              <w:rPr>
                <w:rFonts w:ascii="Cambria" w:eastAsia="Times New Roman" w:hAnsi="Cambria" w:cs="Times New Roman"/>
                <w:sz w:val="16"/>
                <w:vertAlign w:val="subscript"/>
                <w:lang w:val="en-GB"/>
              </w:rPr>
              <w:t>CW</w:t>
            </w:r>
            <w:r w:rsidRPr="002414C6">
              <w:rPr>
                <w:rFonts w:ascii="Cambria" w:eastAsia="Times New Roman" w:hAnsi="Cambria" w:cs="Times New Roman"/>
                <w:sz w:val="16"/>
                <w:vertAlign w:val="superscript"/>
              </w:rPr>
              <w:t>bb</w:t>
            </w:r>
          </w:p>
        </w:tc>
        <w:tc>
          <w:tcPr>
            <w:tcW w:w="421"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r w:rsidRPr="002414C6">
              <w:rPr>
                <w:rFonts w:ascii="Cambria" w:eastAsia="Times New Roman" w:hAnsi="Cambria" w:cs="Times New Roman"/>
                <w:i/>
                <w:sz w:val="16"/>
                <w:lang w:val="en-GB"/>
              </w:rPr>
              <w:t>Φ</w:t>
            </w:r>
            <w:r w:rsidRPr="002414C6">
              <w:rPr>
                <w:rFonts w:ascii="Cambria" w:eastAsia="Times New Roman" w:hAnsi="Cambria" w:cs="Times New Roman"/>
                <w:sz w:val="16"/>
                <w:vertAlign w:val="subscript"/>
                <w:lang w:val="en-GB"/>
              </w:rPr>
              <w:t>CW</w:t>
            </w:r>
            <w:r w:rsidRPr="002414C6">
              <w:rPr>
                <w:rFonts w:ascii="Cambria" w:eastAsia="Times New Roman" w:hAnsi="Cambria" w:cs="Times New Roman"/>
                <w:sz w:val="16"/>
                <w:vertAlign w:val="superscript"/>
              </w:rPr>
              <w:t>bb</w:t>
            </w:r>
          </w:p>
        </w:tc>
        <w:tc>
          <w:tcPr>
            <w:tcW w:w="992" w:type="dxa"/>
            <w:gridSpan w:val="2"/>
            <w:tcBorders>
              <w:top w:val="single" w:sz="12" w:space="0" w:color="auto"/>
              <w:left w:val="nil"/>
              <w:bottom w:val="single" w:sz="2" w:space="0" w:color="auto"/>
              <w:right w:val="single" w:sz="4" w:space="0" w:color="000000"/>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Supply side</w:t>
            </w:r>
          </w:p>
        </w:tc>
        <w:tc>
          <w:tcPr>
            <w:tcW w:w="992" w:type="dxa"/>
            <w:gridSpan w:val="2"/>
            <w:tcBorders>
              <w:top w:val="single" w:sz="12" w:space="0" w:color="auto"/>
              <w:left w:val="nil"/>
              <w:bottom w:val="single" w:sz="2" w:space="0" w:color="auto"/>
              <w:right w:val="single" w:sz="4" w:space="0" w:color="000000"/>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Return side</w:t>
            </w:r>
          </w:p>
        </w:tc>
        <w:tc>
          <w:tcPr>
            <w:tcW w:w="567"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roofErr w:type="spellStart"/>
            <w:r w:rsidRPr="002414C6">
              <w:rPr>
                <w:rFonts w:ascii="Cambria" w:eastAsia="Times New Roman" w:hAnsi="Cambria" w:cs="Times New Roman"/>
                <w:i/>
                <w:kern w:val="2"/>
                <w:sz w:val="16"/>
              </w:rPr>
              <w:t>C</w:t>
            </w:r>
            <w:r w:rsidRPr="002414C6">
              <w:rPr>
                <w:rFonts w:ascii="Cambria" w:eastAsia="Times New Roman" w:hAnsi="Cambria" w:cs="Times New Roman"/>
                <w:kern w:val="2"/>
                <w:sz w:val="16"/>
                <w:vertAlign w:val="subscript"/>
              </w:rPr>
              <w:t>PCW</w:t>
            </w:r>
            <w:r w:rsidRPr="002414C6">
              <w:rPr>
                <w:rFonts w:ascii="Cambria" w:eastAsia="Times New Roman" w:hAnsi="Cambria" w:cs="Times New Roman"/>
                <w:sz w:val="16"/>
                <w:vertAlign w:val="superscript"/>
              </w:rPr>
              <w:t>b</w:t>
            </w:r>
            <w:proofErr w:type="spellEnd"/>
          </w:p>
        </w:tc>
        <w:tc>
          <w:tcPr>
            <w:tcW w:w="425"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roofErr w:type="spellStart"/>
            <w:r w:rsidRPr="002414C6">
              <w:rPr>
                <w:rFonts w:ascii="MS PGothic" w:eastAsia="Times New Roman" w:hAnsi="MS PGothic" w:cs="Times New Roman"/>
                <w:b/>
                <w:sz w:val="16"/>
              </w:rPr>
              <w:t>ρ</w:t>
            </w:r>
            <w:r w:rsidRPr="002414C6">
              <w:rPr>
                <w:rFonts w:ascii="Cambria" w:eastAsia="Times New Roman" w:hAnsi="Cambria" w:cs="Times New Roman"/>
                <w:sz w:val="16"/>
                <w:vertAlign w:val="subscript"/>
              </w:rPr>
              <w:t>CW</w:t>
            </w:r>
            <w:r w:rsidRPr="002414C6">
              <w:rPr>
                <w:rFonts w:ascii="Cambria" w:eastAsia="Times New Roman" w:hAnsi="Cambria" w:cs="Times New Roman"/>
                <w:sz w:val="16"/>
                <w:vertAlign w:val="superscript"/>
              </w:rPr>
              <w:t>b</w:t>
            </w:r>
            <w:proofErr w:type="spellEnd"/>
          </w:p>
        </w:tc>
        <w:tc>
          <w:tcPr>
            <w:tcW w:w="426"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roofErr w:type="spellStart"/>
            <w:r w:rsidRPr="002414C6">
              <w:rPr>
                <w:rFonts w:ascii="Cambria" w:eastAsia="Times New Roman" w:hAnsi="Cambria" w:cs="Times New Roman"/>
                <w:sz w:val="16"/>
              </w:rPr>
              <w:t>F</w:t>
            </w:r>
            <w:r w:rsidRPr="002414C6">
              <w:rPr>
                <w:rFonts w:ascii="Cambria" w:eastAsia="Times New Roman" w:hAnsi="Cambria" w:cs="Times New Roman"/>
                <w:sz w:val="16"/>
                <w:vertAlign w:val="subscript"/>
              </w:rPr>
              <w:t>CW</w:t>
            </w:r>
            <w:r w:rsidRPr="002414C6">
              <w:rPr>
                <w:rFonts w:ascii="Cambria" w:eastAsia="Times New Roman" w:hAnsi="Cambria" w:cs="Times New Roman"/>
                <w:sz w:val="16"/>
                <w:vertAlign w:val="superscript"/>
              </w:rPr>
              <w:t>b</w:t>
            </w:r>
            <w:proofErr w:type="spellEnd"/>
          </w:p>
        </w:tc>
        <w:tc>
          <w:tcPr>
            <w:tcW w:w="429" w:type="dxa"/>
            <w:vMerge w:val="restart"/>
            <w:tcBorders>
              <w:top w:val="single" w:sz="12" w:space="0" w:color="auto"/>
              <w:left w:val="single" w:sz="4" w:space="0" w:color="auto"/>
              <w:bottom w:val="single" w:sz="4" w:space="0" w:color="000000"/>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sidRPr="002414C6">
              <w:rPr>
                <w:rFonts w:ascii="Cambria" w:eastAsia="Times New Roman" w:hAnsi="Cambria" w:cs="Times New Roman"/>
                <w:i/>
                <w:sz w:val="16"/>
                <w:lang w:val="en-GB"/>
              </w:rPr>
              <w:t>η</w:t>
            </w:r>
            <w:r w:rsidRPr="002414C6">
              <w:rPr>
                <w:rFonts w:ascii="Cambria" w:eastAsia="Times New Roman" w:hAnsi="Cambria" w:cs="Times New Roman"/>
                <w:sz w:val="16"/>
                <w:lang w:val="en-GB"/>
              </w:rPr>
              <w:t xml:space="preserve"> </w:t>
            </w:r>
            <w:proofErr w:type="gramStart"/>
            <w:r w:rsidRPr="002414C6">
              <w:rPr>
                <w:rFonts w:ascii="Cambria" w:eastAsia="Times New Roman" w:hAnsi="Cambria" w:cs="Times New Roman"/>
                <w:sz w:val="16"/>
                <w:vertAlign w:val="subscript"/>
                <w:lang w:val="en-GB"/>
              </w:rPr>
              <w:t>p</w:t>
            </w:r>
            <w:proofErr w:type="spellStart"/>
            <w:r w:rsidRPr="002414C6">
              <w:rPr>
                <w:rFonts w:ascii="Cambria" w:eastAsia="Times New Roman" w:hAnsi="Cambria" w:cs="Times New Roman"/>
                <w:sz w:val="16"/>
                <w:vertAlign w:val="superscript"/>
              </w:rPr>
              <w:t>b,c</w:t>
            </w:r>
            <w:proofErr w:type="spellEnd"/>
            <w:proofErr w:type="gramEnd"/>
          </w:p>
        </w:tc>
        <w:tc>
          <w:tcPr>
            <w:tcW w:w="426" w:type="dxa"/>
            <w:vMerge w:val="restart"/>
            <w:tcBorders>
              <w:top w:val="single" w:sz="12" w:space="0" w:color="auto"/>
              <w:left w:val="single" w:sz="4" w:space="0" w:color="auto"/>
              <w:bottom w:val="single" w:sz="4" w:space="0" w:color="000000"/>
              <w:right w:val="single" w:sz="12"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r w:rsidRPr="002414C6">
              <w:rPr>
                <w:rFonts w:ascii="Cambria" w:eastAsia="Times New Roman" w:hAnsi="Cambria" w:cs="Times New Roman"/>
                <w:i/>
                <w:sz w:val="16"/>
                <w:lang w:val="en-GB"/>
              </w:rPr>
              <w:t xml:space="preserve">η </w:t>
            </w:r>
            <w:proofErr w:type="gramStart"/>
            <w:r w:rsidRPr="002414C6">
              <w:rPr>
                <w:rFonts w:ascii="Cambria" w:eastAsia="Times New Roman" w:hAnsi="Cambria" w:cs="Times New Roman"/>
                <w:sz w:val="16"/>
                <w:vertAlign w:val="subscript"/>
                <w:lang w:val="en-GB"/>
              </w:rPr>
              <w:t>M</w:t>
            </w:r>
            <w:proofErr w:type="spellStart"/>
            <w:r w:rsidRPr="002414C6">
              <w:rPr>
                <w:rFonts w:ascii="Cambria" w:eastAsia="Times New Roman" w:hAnsi="Cambria" w:cs="Times New Roman"/>
                <w:sz w:val="16"/>
                <w:vertAlign w:val="superscript"/>
              </w:rPr>
              <w:t>b,c</w:t>
            </w:r>
            <w:proofErr w:type="spellEnd"/>
            <w:proofErr w:type="gramEnd"/>
          </w:p>
        </w:tc>
      </w:tr>
      <w:tr w:rsidR="002414C6" w:rsidRPr="002414C6" w:rsidTr="00013642">
        <w:trPr>
          <w:trHeight w:val="506"/>
        </w:trPr>
        <w:tc>
          <w:tcPr>
            <w:tcW w:w="431" w:type="dxa"/>
            <w:vMerge/>
            <w:tcBorders>
              <w:top w:val="nil"/>
              <w:left w:val="single" w:sz="12"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1413" w:type="dxa"/>
            <w:vMerge/>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2"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7"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4"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1"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tcBorders>
              <w:top w:val="single" w:sz="2" w:space="0" w:color="auto"/>
              <w:left w:val="nil"/>
              <w:bottom w:val="dotted" w:sz="4"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roofErr w:type="spellStart"/>
            <w:r w:rsidRPr="002414C6">
              <w:rPr>
                <w:rFonts w:ascii="Cambria" w:eastAsia="Times New Roman" w:hAnsi="Cambria" w:cs="Times New Roman"/>
                <w:i/>
                <w:sz w:val="16"/>
              </w:rPr>
              <w:t>T</w:t>
            </w:r>
            <w:r w:rsidRPr="002414C6">
              <w:rPr>
                <w:rFonts w:ascii="Cambria" w:eastAsia="Times New Roman" w:hAnsi="Cambria" w:cs="Times New Roman"/>
                <w:sz w:val="16"/>
                <w:vertAlign w:val="subscript"/>
              </w:rPr>
              <w:t>CWin</w:t>
            </w:r>
            <w:r w:rsidRPr="002414C6">
              <w:rPr>
                <w:rFonts w:ascii="Cambria" w:eastAsia="Times New Roman" w:hAnsi="Cambria" w:cs="Times New Roman"/>
                <w:sz w:val="16"/>
                <w:vertAlign w:val="superscript"/>
              </w:rPr>
              <w:t>b</w:t>
            </w:r>
            <w:proofErr w:type="spellEnd"/>
          </w:p>
        </w:tc>
        <w:tc>
          <w:tcPr>
            <w:tcW w:w="567" w:type="dxa"/>
            <w:tcBorders>
              <w:top w:val="single" w:sz="2" w:space="0" w:color="auto"/>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proofErr w:type="spellStart"/>
            <w:r w:rsidRPr="002414C6">
              <w:rPr>
                <w:rFonts w:ascii="Cambria" w:eastAsia="Times New Roman" w:hAnsi="Cambria" w:cs="Times New Roman"/>
                <w:i/>
                <w:sz w:val="16"/>
              </w:rPr>
              <w:t>P</w:t>
            </w:r>
            <w:r w:rsidRPr="002414C6">
              <w:rPr>
                <w:rFonts w:ascii="Cambria" w:eastAsia="Times New Roman" w:hAnsi="Cambria" w:cs="Times New Roman"/>
                <w:sz w:val="16"/>
                <w:vertAlign w:val="subscript"/>
              </w:rPr>
              <w:t>CWin</w:t>
            </w:r>
            <w:r w:rsidRPr="002414C6">
              <w:rPr>
                <w:rFonts w:ascii="Cambria" w:eastAsia="Times New Roman" w:hAnsi="Cambria" w:cs="Times New Roman"/>
                <w:sz w:val="16"/>
                <w:vertAlign w:val="superscript"/>
              </w:rPr>
              <w:t>b</w:t>
            </w:r>
            <w:proofErr w:type="spellEnd"/>
          </w:p>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(gauge)</w:t>
            </w:r>
          </w:p>
        </w:tc>
        <w:tc>
          <w:tcPr>
            <w:tcW w:w="425" w:type="dxa"/>
            <w:tcBorders>
              <w:top w:val="single" w:sz="2" w:space="0" w:color="auto"/>
              <w:left w:val="nil"/>
              <w:bottom w:val="dotted" w:sz="4"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roofErr w:type="spellStart"/>
            <w:r w:rsidRPr="002414C6">
              <w:rPr>
                <w:rFonts w:ascii="Cambria" w:eastAsia="Times New Roman" w:hAnsi="Cambria" w:cs="Times New Roman"/>
                <w:i/>
                <w:sz w:val="16"/>
              </w:rPr>
              <w:t>T</w:t>
            </w:r>
            <w:r w:rsidRPr="002414C6">
              <w:rPr>
                <w:rFonts w:ascii="Cambria" w:eastAsia="Times New Roman" w:hAnsi="Cambria" w:cs="Times New Roman"/>
                <w:sz w:val="16"/>
                <w:vertAlign w:val="subscript"/>
              </w:rPr>
              <w:t>CWout</w:t>
            </w:r>
            <w:r w:rsidRPr="002414C6">
              <w:rPr>
                <w:rFonts w:ascii="Cambria" w:eastAsia="Times New Roman" w:hAnsi="Cambria" w:cs="Times New Roman"/>
                <w:sz w:val="16"/>
                <w:vertAlign w:val="superscript"/>
              </w:rPr>
              <w:t>b</w:t>
            </w:r>
            <w:proofErr w:type="spellEnd"/>
          </w:p>
        </w:tc>
        <w:tc>
          <w:tcPr>
            <w:tcW w:w="567" w:type="dxa"/>
            <w:tcBorders>
              <w:top w:val="single" w:sz="2" w:space="0" w:color="auto"/>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vertAlign w:val="superscript"/>
              </w:rPr>
            </w:pPr>
            <w:proofErr w:type="spellStart"/>
            <w:r w:rsidRPr="002414C6">
              <w:rPr>
                <w:rFonts w:ascii="Cambria" w:eastAsia="Times New Roman" w:hAnsi="Cambria" w:cs="Times New Roman"/>
                <w:i/>
                <w:sz w:val="16"/>
              </w:rPr>
              <w:t>P</w:t>
            </w:r>
            <w:r w:rsidRPr="002414C6">
              <w:rPr>
                <w:rFonts w:ascii="Cambria" w:eastAsia="Times New Roman" w:hAnsi="Cambria" w:cs="Times New Roman"/>
                <w:sz w:val="16"/>
                <w:vertAlign w:val="subscript"/>
              </w:rPr>
              <w:t>CWout</w:t>
            </w:r>
            <w:r w:rsidRPr="002414C6">
              <w:rPr>
                <w:rFonts w:ascii="Cambria" w:eastAsia="Times New Roman" w:hAnsi="Cambria" w:cs="Times New Roman"/>
                <w:sz w:val="16"/>
                <w:vertAlign w:val="superscript"/>
              </w:rPr>
              <w:t>b</w:t>
            </w:r>
            <w:proofErr w:type="spellEnd"/>
          </w:p>
          <w:p w:rsidR="002414C6" w:rsidRPr="002414C6" w:rsidRDefault="002414C6" w:rsidP="002414C6">
            <w:pPr>
              <w:spacing w:before="60" w:after="60" w:line="210" w:lineRule="atLeast"/>
              <w:jc w:val="center"/>
              <w:rPr>
                <w:rFonts w:ascii="Cambria" w:eastAsia="Times New Roman" w:hAnsi="Cambria" w:cs="Times New Roman"/>
                <w:b/>
                <w:sz w:val="16"/>
              </w:rPr>
            </w:pPr>
            <w:r w:rsidRPr="002414C6">
              <w:rPr>
                <w:rFonts w:ascii="Cambria" w:eastAsia="Times New Roman" w:hAnsi="Cambria" w:cs="Times New Roman"/>
                <w:b/>
                <w:sz w:val="16"/>
              </w:rPr>
              <w:t>(gauge)</w:t>
            </w:r>
          </w:p>
        </w:tc>
        <w:tc>
          <w:tcPr>
            <w:tcW w:w="567"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6"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9" w:type="dxa"/>
            <w:vMerge/>
            <w:tcBorders>
              <w:top w:val="nil"/>
              <w:left w:val="single" w:sz="4" w:space="0" w:color="auto"/>
              <w:bottom w:val="dotted" w:sz="4"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6" w:type="dxa"/>
            <w:vMerge/>
            <w:tcBorders>
              <w:top w:val="nil"/>
              <w:left w:val="single" w:sz="4" w:space="0" w:color="auto"/>
              <w:bottom w:val="dotted" w:sz="4" w:space="0" w:color="auto"/>
              <w:right w:val="single" w:sz="12"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r>
      <w:tr w:rsidR="002414C6" w:rsidRPr="002414C6" w:rsidTr="00013642">
        <w:trPr>
          <w:trHeight w:val="415"/>
        </w:trPr>
        <w:tc>
          <w:tcPr>
            <w:tcW w:w="431" w:type="dxa"/>
            <w:vMerge/>
            <w:tcBorders>
              <w:top w:val="nil"/>
              <w:left w:val="single" w:sz="12"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1413" w:type="dxa"/>
            <w:vMerge/>
            <w:tcBorders>
              <w:top w:val="single" w:sz="4" w:space="0" w:color="auto"/>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2"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997"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567" w:type="dxa"/>
            <w:vMerge/>
            <w:tcBorders>
              <w:top w:val="nil"/>
              <w:left w:val="single" w:sz="4" w:space="0" w:color="auto"/>
              <w:bottom w:val="single" w:sz="12" w:space="0" w:color="auto"/>
              <w:right w:val="single" w:sz="4" w:space="0" w:color="auto"/>
            </w:tcBorders>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sz w:val="16"/>
              </w:rPr>
            </w:pPr>
          </w:p>
        </w:tc>
        <w:tc>
          <w:tcPr>
            <w:tcW w:w="425"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MW</w:t>
            </w:r>
          </w:p>
        </w:tc>
        <w:tc>
          <w:tcPr>
            <w:tcW w:w="421"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kJ/h</w:t>
            </w:r>
          </w:p>
        </w:tc>
        <w:tc>
          <w:tcPr>
            <w:tcW w:w="425" w:type="dxa"/>
            <w:tcBorders>
              <w:top w:val="dotted" w:sz="4" w:space="0" w:color="auto"/>
              <w:left w:val="nil"/>
              <w:bottom w:val="single" w:sz="12"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w:t>
            </w:r>
          </w:p>
        </w:tc>
        <w:tc>
          <w:tcPr>
            <w:tcW w:w="567" w:type="dxa"/>
            <w:tcBorders>
              <w:top w:val="dotted" w:sz="4" w:space="0" w:color="auto"/>
              <w:left w:val="single" w:sz="4" w:space="0" w:color="auto"/>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kPa</w:t>
            </w:r>
          </w:p>
        </w:tc>
        <w:tc>
          <w:tcPr>
            <w:tcW w:w="425" w:type="dxa"/>
            <w:tcBorders>
              <w:top w:val="dotted" w:sz="4" w:space="0" w:color="auto"/>
              <w:left w:val="nil"/>
              <w:bottom w:val="single" w:sz="12" w:space="0" w:color="auto"/>
              <w:right w:val="nil"/>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w:t>
            </w:r>
          </w:p>
        </w:tc>
        <w:tc>
          <w:tcPr>
            <w:tcW w:w="567" w:type="dxa"/>
            <w:tcBorders>
              <w:top w:val="dotted" w:sz="4" w:space="0" w:color="auto"/>
              <w:left w:val="single" w:sz="4" w:space="0" w:color="auto"/>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kPa</w:t>
            </w:r>
          </w:p>
        </w:tc>
        <w:tc>
          <w:tcPr>
            <w:tcW w:w="567"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kJ/(</w:t>
            </w:r>
            <w:proofErr w:type="spellStart"/>
            <w:r w:rsidRPr="002414C6">
              <w:rPr>
                <w:rFonts w:ascii="Cambria" w:eastAsia="Times New Roman" w:hAnsi="Cambria" w:cs="Times New Roman"/>
                <w:b/>
                <w:sz w:val="16"/>
                <w:lang w:val="en-GB"/>
              </w:rPr>
              <w:t>kgK</w:t>
            </w:r>
            <w:proofErr w:type="spellEnd"/>
            <w:r w:rsidRPr="002414C6">
              <w:rPr>
                <w:rFonts w:ascii="Cambria" w:eastAsia="Times New Roman" w:hAnsi="Cambria" w:cs="Times New Roman"/>
                <w:b/>
                <w:sz w:val="16"/>
                <w:lang w:val="en-GB"/>
              </w:rPr>
              <w:t>)</w:t>
            </w:r>
          </w:p>
        </w:tc>
        <w:tc>
          <w:tcPr>
            <w:tcW w:w="425"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kg/m</w:t>
            </w:r>
            <w:r w:rsidRPr="002414C6">
              <w:rPr>
                <w:rFonts w:ascii="Cambria" w:eastAsia="Times New Roman" w:hAnsi="Cambria" w:cs="Times New Roman"/>
                <w:b/>
                <w:sz w:val="16"/>
                <w:vertAlign w:val="superscript"/>
                <w:lang w:val="en-GB"/>
              </w:rPr>
              <w:t>3</w:t>
            </w:r>
          </w:p>
        </w:tc>
        <w:tc>
          <w:tcPr>
            <w:tcW w:w="426"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m</w:t>
            </w:r>
            <w:r w:rsidRPr="002414C6">
              <w:rPr>
                <w:rFonts w:ascii="Cambria" w:eastAsia="Times New Roman" w:hAnsi="Cambria" w:cs="Times New Roman"/>
                <w:b/>
                <w:sz w:val="16"/>
                <w:vertAlign w:val="superscript"/>
                <w:lang w:val="en-GB"/>
              </w:rPr>
              <w:t>3</w:t>
            </w:r>
            <w:r w:rsidRPr="002414C6">
              <w:rPr>
                <w:rFonts w:ascii="Cambria" w:eastAsia="Times New Roman" w:hAnsi="Cambria" w:cs="Times New Roman"/>
                <w:b/>
                <w:sz w:val="16"/>
                <w:lang w:val="en-GB"/>
              </w:rPr>
              <w:t>/h</w:t>
            </w:r>
          </w:p>
        </w:tc>
        <w:tc>
          <w:tcPr>
            <w:tcW w:w="429" w:type="dxa"/>
            <w:tcBorders>
              <w:top w:val="dotted" w:sz="4" w:space="0" w:color="auto"/>
              <w:left w:val="nil"/>
              <w:bottom w:val="single" w:sz="12" w:space="0" w:color="auto"/>
              <w:right w:val="single" w:sz="4"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w:t>
            </w:r>
          </w:p>
        </w:tc>
        <w:tc>
          <w:tcPr>
            <w:tcW w:w="426" w:type="dxa"/>
            <w:tcBorders>
              <w:top w:val="dotted" w:sz="4" w:space="0" w:color="auto"/>
              <w:left w:val="nil"/>
              <w:bottom w:val="single" w:sz="12" w:space="0" w:color="auto"/>
              <w:right w:val="single" w:sz="12" w:space="0" w:color="auto"/>
            </w:tcBorders>
            <w:noWrap/>
            <w:tcMar>
              <w:left w:w="0" w:type="dxa"/>
              <w:right w:w="0" w:type="dxa"/>
            </w:tcMar>
            <w:vAlign w:val="center"/>
            <w:hideMark/>
          </w:tcPr>
          <w:p w:rsidR="002414C6" w:rsidRPr="002414C6" w:rsidRDefault="002414C6" w:rsidP="002414C6">
            <w:pPr>
              <w:spacing w:before="60" w:after="60" w:line="210" w:lineRule="atLeast"/>
              <w:jc w:val="center"/>
              <w:rPr>
                <w:rFonts w:ascii="Cambria" w:eastAsia="Times New Roman" w:hAnsi="Cambria" w:cs="Times New Roman"/>
                <w:b/>
                <w:sz w:val="16"/>
                <w:lang w:val="en-GB"/>
              </w:rPr>
            </w:pPr>
            <w:r w:rsidRPr="002414C6">
              <w:rPr>
                <w:rFonts w:ascii="Cambria" w:eastAsia="Times New Roman" w:hAnsi="Cambria" w:cs="Times New Roman"/>
                <w:b/>
                <w:sz w:val="16"/>
                <w:lang w:val="en-GB"/>
              </w:rPr>
              <w:t>%</w:t>
            </w:r>
          </w:p>
        </w:tc>
      </w:tr>
      <w:tr w:rsidR="002414C6" w:rsidRPr="002414C6" w:rsidTr="00714F33">
        <w:trPr>
          <w:trHeight w:val="24"/>
        </w:trPr>
        <w:tc>
          <w:tcPr>
            <w:tcW w:w="431" w:type="dxa"/>
            <w:tcBorders>
              <w:top w:val="single" w:sz="12" w:space="0" w:color="auto"/>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42A</w:t>
            </w:r>
          </w:p>
        </w:tc>
        <w:tc>
          <w:tcPr>
            <w:tcW w:w="1413"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feed</w:t>
            </w:r>
          </w:p>
        </w:tc>
        <w:tc>
          <w:tcPr>
            <w:tcW w:w="992"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generation</w:t>
            </w:r>
          </w:p>
        </w:tc>
        <w:tc>
          <w:tcPr>
            <w:tcW w:w="997"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Pre</w:t>
            </w:r>
            <w:r w:rsidRPr="002414C6">
              <w:rPr>
                <w:rFonts w:ascii="MS Gothic" w:eastAsia="MS Gothic" w:hAnsi="MS Gothic" w:cs="MS Gothic"/>
                <w:sz w:val="16"/>
              </w:rPr>
              <w:t>-</w:t>
            </w:r>
            <w:r w:rsidRPr="002414C6">
              <w:rPr>
                <w:rFonts w:ascii="Cambria" w:eastAsia="Times New Roman" w:hAnsi="Cambria" w:cs="Times New Roman"/>
                <w:sz w:val="16"/>
              </w:rPr>
              <w:t>treatment</w:t>
            </w:r>
          </w:p>
        </w:tc>
        <w:tc>
          <w:tcPr>
            <w:tcW w:w="567"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single" w:sz="12"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12" w:space="0" w:color="auto"/>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12" w:space="0" w:color="auto"/>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12" w:space="0" w:color="auto"/>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12" w:space="0" w:color="auto"/>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12" w:space="0" w:color="auto"/>
              <w:left w:val="nil"/>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single" w:sz="12"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12" w:space="0" w:color="auto"/>
              <w:left w:val="nil"/>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24"/>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43A</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return</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Pre-treatment</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generation</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24"/>
        </w:trPr>
        <w:tc>
          <w:tcPr>
            <w:tcW w:w="431" w:type="dxa"/>
            <w:tcBorders>
              <w:top w:val="nil"/>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42B </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feed</w:t>
            </w:r>
          </w:p>
        </w:tc>
        <w:tc>
          <w:tcPr>
            <w:tcW w:w="992"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CW generation </w:t>
            </w:r>
          </w:p>
        </w:tc>
        <w:tc>
          <w:tcPr>
            <w:tcW w:w="99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capture</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val="restart"/>
            <w:tcBorders>
              <w:top w:val="nil"/>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val="restart"/>
            <w:tcBorders>
              <w:top w:val="nil"/>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nil"/>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nil"/>
              <w:left w:val="nil"/>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nil"/>
              <w:left w:val="nil"/>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24"/>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43B </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return</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capture</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CW generation </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24"/>
        </w:trPr>
        <w:tc>
          <w:tcPr>
            <w:tcW w:w="431" w:type="dxa"/>
            <w:tcBorders>
              <w:top w:val="nil"/>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42C </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feed</w:t>
            </w:r>
          </w:p>
        </w:tc>
        <w:tc>
          <w:tcPr>
            <w:tcW w:w="992"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CW generation </w:t>
            </w:r>
          </w:p>
        </w:tc>
        <w:tc>
          <w:tcPr>
            <w:tcW w:w="99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stream compression</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nil"/>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nil"/>
              <w:left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nil"/>
              <w:left w:val="nil"/>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nil"/>
              <w:left w:val="nil"/>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162"/>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43C </w:t>
            </w:r>
          </w:p>
        </w:tc>
        <w:tc>
          <w:tcPr>
            <w:tcW w:w="1413" w:type="dxa"/>
            <w:tcBorders>
              <w:top w:val="dashSmallGap" w:sz="4" w:space="0" w:color="auto"/>
              <w:left w:val="nil"/>
              <w:bottom w:val="single" w:sz="4" w:space="0" w:color="auto"/>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return</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stream compression.</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generation</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0"/>
        </w:trPr>
        <w:tc>
          <w:tcPr>
            <w:tcW w:w="431" w:type="dxa"/>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44A </w:t>
            </w:r>
          </w:p>
        </w:tc>
        <w:tc>
          <w:tcPr>
            <w:tcW w:w="1413" w:type="dxa"/>
            <w:vMerge w:val="restart"/>
            <w:tcBorders>
              <w:top w:val="single" w:sz="4" w:space="0" w:color="auto"/>
              <w:left w:val="nil"/>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Rejected heat of the air-fin cooler integrated into the process</w:t>
            </w:r>
          </w:p>
        </w:tc>
        <w:tc>
          <w:tcPr>
            <w:tcW w:w="992"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Pre</w:t>
            </w:r>
            <w:r w:rsidRPr="002414C6">
              <w:rPr>
                <w:rFonts w:ascii="MS Gothic" w:eastAsia="MS Gothic" w:hAnsi="MS Gothic" w:cs="MS Gothic"/>
                <w:sz w:val="16"/>
              </w:rPr>
              <w:t>-</w:t>
            </w:r>
            <w:r w:rsidRPr="002414C6">
              <w:rPr>
                <w:rFonts w:ascii="Cambria" w:eastAsia="Times New Roman" w:hAnsi="Cambria" w:cs="Times New Roman"/>
                <w:sz w:val="16"/>
              </w:rPr>
              <w:t>treatment</w:t>
            </w:r>
          </w:p>
        </w:tc>
        <w:tc>
          <w:tcPr>
            <w:tcW w:w="99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ATM.</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Air</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421"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r w:rsidRPr="002414C6" w:rsidDel="00617E08">
              <w:rPr>
                <w:rFonts w:ascii="Cambria" w:eastAsia="Times New Roman" w:hAnsi="Cambria" w:cs="Times New Roman"/>
                <w:sz w:val="16"/>
              </w:rPr>
              <w:t xml:space="preserve"> </w:t>
            </w:r>
            <w:r w:rsidRPr="002414C6" w:rsidDel="00D31D27">
              <w:rPr>
                <w:rFonts w:ascii="Cambria" w:eastAsia="Times New Roman" w:hAnsi="Cambria" w:cs="Times New Roman"/>
                <w:sz w:val="16"/>
              </w:rPr>
              <w:t xml:space="preserve"> </w:t>
            </w: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4" w:space="0" w:color="auto"/>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tcBorders>
              <w:top w:val="single" w:sz="4" w:space="0" w:color="auto"/>
              <w:left w:val="nil"/>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9"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tcBorders>
              <w:top w:val="nil"/>
              <w:left w:val="nil"/>
              <w:bottom w:val="single" w:sz="4" w:space="0" w:color="auto"/>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42"/>
        </w:trPr>
        <w:tc>
          <w:tcPr>
            <w:tcW w:w="431" w:type="dxa"/>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44B </w:t>
            </w:r>
          </w:p>
        </w:tc>
        <w:tc>
          <w:tcPr>
            <w:tcW w:w="1413" w:type="dxa"/>
            <w:vMerge/>
            <w:tcBorders>
              <w:left w:val="nil"/>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992" w:type="dxa"/>
            <w:tcBorders>
              <w:top w:val="single" w:sz="4" w:space="0" w:color="auto"/>
              <w:left w:val="single" w:sz="4" w:space="0" w:color="000000"/>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capture</w:t>
            </w:r>
          </w:p>
        </w:tc>
        <w:tc>
          <w:tcPr>
            <w:tcW w:w="99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ATM.</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Air</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421"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r w:rsidRPr="002414C6" w:rsidDel="00617E08">
              <w:rPr>
                <w:rFonts w:ascii="Cambria" w:eastAsia="Times New Roman" w:hAnsi="Cambria" w:cs="Times New Roman"/>
                <w:sz w:val="16"/>
              </w:rPr>
              <w:t xml:space="preserve"> </w:t>
            </w:r>
            <w:r w:rsidRPr="002414C6" w:rsidDel="00D31D27">
              <w:rPr>
                <w:rFonts w:ascii="Cambria" w:eastAsia="Times New Roman" w:hAnsi="Cambria" w:cs="Times New Roman"/>
                <w:sz w:val="16"/>
              </w:rPr>
              <w:t xml:space="preserve"> </w:t>
            </w: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tcBorders>
              <w:top w:val="nil"/>
              <w:left w:val="nil"/>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9"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tcBorders>
              <w:top w:val="nil"/>
              <w:left w:val="nil"/>
              <w:bottom w:val="single" w:sz="4" w:space="0" w:color="auto"/>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283"/>
        </w:trPr>
        <w:tc>
          <w:tcPr>
            <w:tcW w:w="431" w:type="dxa"/>
            <w:tcBorders>
              <w:top w:val="single"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44C </w:t>
            </w:r>
          </w:p>
        </w:tc>
        <w:tc>
          <w:tcPr>
            <w:tcW w:w="1413" w:type="dxa"/>
            <w:vMerge/>
            <w:tcBorders>
              <w:left w:val="nil"/>
              <w:bottom w:val="single" w:sz="4" w:space="0" w:color="auto"/>
              <w:right w:val="single" w:sz="4" w:space="0" w:color="000000"/>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992" w:type="dxa"/>
            <w:tcBorders>
              <w:top w:val="single" w:sz="4" w:space="0" w:color="auto"/>
              <w:left w:val="single" w:sz="4" w:space="0" w:color="000000"/>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CO</w:t>
            </w:r>
            <w:r w:rsidRPr="002414C6">
              <w:rPr>
                <w:rFonts w:ascii="Cambria" w:eastAsia="Times New Roman" w:hAnsi="Cambria" w:cs="Times New Roman"/>
                <w:sz w:val="16"/>
                <w:vertAlign w:val="subscript"/>
              </w:rPr>
              <w:t>2</w:t>
            </w:r>
            <w:r w:rsidRPr="002414C6">
              <w:rPr>
                <w:rFonts w:ascii="Cambria" w:eastAsia="Times New Roman" w:hAnsi="Cambria" w:cs="Times New Roman"/>
                <w:sz w:val="16"/>
              </w:rPr>
              <w:t xml:space="preserve"> stream compression.</w:t>
            </w:r>
          </w:p>
        </w:tc>
        <w:tc>
          <w:tcPr>
            <w:tcW w:w="99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ATM.</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Air</w:t>
            </w:r>
          </w:p>
        </w:tc>
        <w:tc>
          <w:tcPr>
            <w:tcW w:w="567" w:type="dxa"/>
            <w:tcBorders>
              <w:top w:val="single"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421"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d</w:t>
            </w: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tcBorders>
              <w:top w:val="nil"/>
              <w:left w:val="nil"/>
              <w:bottom w:val="single" w:sz="4" w:space="0" w:color="auto"/>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nil"/>
              <w:left w:val="single" w:sz="4" w:space="0" w:color="auto"/>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tcBorders>
              <w:top w:val="single" w:sz="4" w:space="0" w:color="auto"/>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tcBorders>
              <w:top w:val="nil"/>
              <w:left w:val="nil"/>
              <w:bottom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9" w:type="dxa"/>
            <w:tcBorders>
              <w:top w:val="nil"/>
              <w:left w:val="nil"/>
              <w:bottom w:val="single" w:sz="4" w:space="0" w:color="auto"/>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tcBorders>
              <w:top w:val="nil"/>
              <w:left w:val="nil"/>
              <w:bottom w:val="single" w:sz="4" w:space="0" w:color="auto"/>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167"/>
        </w:trPr>
        <w:tc>
          <w:tcPr>
            <w:tcW w:w="431" w:type="dxa"/>
            <w:tcBorders>
              <w:top w:val="single" w:sz="4" w:space="0" w:color="auto"/>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55</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rPr>
              <w:t>PCC waste heat for Host power plant or return of key 56</w:t>
            </w:r>
          </w:p>
        </w:tc>
        <w:tc>
          <w:tcPr>
            <w:tcW w:w="992"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99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CND</w:t>
            </w:r>
            <w:r w:rsidRPr="002414C6">
              <w:rPr>
                <w:rFonts w:ascii="Cambria" w:eastAsia="Times New Roman" w:hAnsi="Cambria" w:cs="Times New Roman"/>
                <w:sz w:val="16"/>
                <w:vertAlign w:val="superscript"/>
              </w:rPr>
              <w:t>b</w:t>
            </w:r>
            <w:proofErr w:type="spellEnd"/>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r w:rsidRPr="002414C6">
              <w:rPr>
                <w:rFonts w:ascii="Cambria" w:eastAsia="Times New Roman" w:hAnsi="Cambria" w:cs="Times New Roman"/>
                <w:sz w:val="16"/>
                <w:vertAlign w:val="superscript"/>
              </w:rPr>
              <w:t>e</w:t>
            </w:r>
          </w:p>
        </w:tc>
        <w:tc>
          <w:tcPr>
            <w:tcW w:w="421" w:type="dxa"/>
            <w:vMerge w:val="restart"/>
            <w:tcBorders>
              <w:top w:val="nil"/>
              <w:left w:val="nil"/>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r w:rsidRPr="002414C6">
              <w:rPr>
                <w:rFonts w:ascii="Cambria" w:eastAsia="Times New Roman" w:hAnsi="Cambria" w:cs="Times New Roman"/>
                <w:sz w:val="16"/>
                <w:vertAlign w:val="superscript"/>
              </w:rPr>
              <w:t>e</w:t>
            </w:r>
          </w:p>
        </w:tc>
        <w:tc>
          <w:tcPr>
            <w:tcW w:w="425" w:type="dxa"/>
            <w:vMerge w:val="restart"/>
            <w:tcBorders>
              <w:top w:val="single" w:sz="4" w:space="0" w:color="auto"/>
              <w:left w:val="nil"/>
              <w:right w:val="nil"/>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vMerge w:val="restart"/>
            <w:tcBorders>
              <w:top w:val="single" w:sz="4" w:space="0" w:color="auto"/>
              <w:left w:val="single" w:sz="4" w:space="0" w:color="auto"/>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vMerge w:val="restart"/>
            <w:tcBorders>
              <w:top w:val="single" w:sz="4" w:space="0" w:color="auto"/>
              <w:left w:val="nil"/>
              <w:right w:val="nil"/>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vMerge w:val="restart"/>
            <w:tcBorders>
              <w:top w:val="single" w:sz="4" w:space="0" w:color="auto"/>
              <w:left w:val="single" w:sz="4" w:space="0" w:color="auto"/>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567"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5"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9" w:type="dxa"/>
            <w:vMerge w:val="restart"/>
            <w:tcBorders>
              <w:top w:val="single" w:sz="4" w:space="0" w:color="auto"/>
              <w:left w:val="nil"/>
              <w:right w:val="single" w:sz="4"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c>
          <w:tcPr>
            <w:tcW w:w="426" w:type="dxa"/>
            <w:vMerge w:val="restart"/>
            <w:tcBorders>
              <w:top w:val="single" w:sz="4" w:space="0" w:color="auto"/>
              <w:left w:val="nil"/>
              <w:right w:val="single" w:sz="12" w:space="0" w:color="auto"/>
              <w:tr2bl w:val="single" w:sz="2" w:space="0" w:color="auto"/>
            </w:tcBorders>
            <w:vAlign w:val="center"/>
          </w:tcPr>
          <w:p w:rsidR="002414C6" w:rsidRPr="002414C6" w:rsidRDefault="002414C6" w:rsidP="002414C6">
            <w:pPr>
              <w:spacing w:before="60" w:after="60" w:line="210" w:lineRule="atLeast"/>
              <w:rPr>
                <w:rFonts w:ascii="Cambria" w:eastAsia="Times New Roman" w:hAnsi="Cambria" w:cs="Times New Roman"/>
                <w:sz w:val="16"/>
                <w:lang w:val="en-GB"/>
              </w:rPr>
            </w:pPr>
          </w:p>
        </w:tc>
      </w:tr>
      <w:tr w:rsidR="002414C6" w:rsidRPr="002414C6" w:rsidTr="00714F33">
        <w:trPr>
          <w:trHeight w:val="45"/>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56</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lang w:val="en-GB"/>
              </w:rPr>
            </w:pPr>
            <w:r w:rsidRPr="002414C6">
              <w:rPr>
                <w:rFonts w:ascii="Cambria" w:eastAsia="Times New Roman" w:hAnsi="Cambria" w:cs="Times New Roman"/>
                <w:sz w:val="16"/>
              </w:rPr>
              <w:t>Host power plant waste heat for PCC or return of key 55</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PCC plant</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proofErr w:type="spellStart"/>
            <w:r w:rsidRPr="002414C6">
              <w:rPr>
                <w:rFonts w:ascii="Cambria" w:eastAsia="Times New Roman" w:hAnsi="Cambria" w:cs="Times New Roman"/>
                <w:sz w:val="16"/>
              </w:rPr>
              <w:t>CND</w:t>
            </w:r>
            <w:r w:rsidRPr="002414C6">
              <w:rPr>
                <w:rFonts w:ascii="Cambria" w:eastAsia="Times New Roman" w:hAnsi="Cambria" w:cs="Times New Roman"/>
                <w:sz w:val="16"/>
                <w:vertAlign w:val="superscript"/>
              </w:rPr>
              <w:t>b</w:t>
            </w:r>
            <w:proofErr w:type="spellEnd"/>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1"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5" w:type="dxa"/>
            <w:vMerge/>
            <w:tcBorders>
              <w:top w:val="single" w:sz="4" w:space="0" w:color="auto"/>
              <w:left w:val="nil"/>
              <w:bottom w:val="single" w:sz="4" w:space="0" w:color="auto"/>
              <w:right w:val="nil"/>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5" w:type="dxa"/>
            <w:vMerge/>
            <w:tcBorders>
              <w:top w:val="single" w:sz="4" w:space="0" w:color="auto"/>
              <w:left w:val="nil"/>
              <w:bottom w:val="single" w:sz="4" w:space="0" w:color="auto"/>
              <w:right w:val="nil"/>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567"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5"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6"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9" w:type="dxa"/>
            <w:vMerge/>
            <w:tcBorders>
              <w:top w:val="single" w:sz="4" w:space="0" w:color="auto"/>
              <w:left w:val="nil"/>
              <w:bottom w:val="single" w:sz="4" w:space="0" w:color="auto"/>
              <w:right w:val="single" w:sz="4"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c>
          <w:tcPr>
            <w:tcW w:w="426" w:type="dxa"/>
            <w:vMerge/>
            <w:tcBorders>
              <w:top w:val="single" w:sz="4" w:space="0" w:color="auto"/>
              <w:left w:val="nil"/>
              <w:bottom w:val="single" w:sz="4" w:space="0" w:color="auto"/>
              <w:right w:val="single" w:sz="12" w:space="0" w:color="auto"/>
            </w:tcBorders>
            <w:vAlign w:val="center"/>
          </w:tcPr>
          <w:p w:rsidR="002414C6" w:rsidRPr="002414C6" w:rsidRDefault="002414C6" w:rsidP="002414C6">
            <w:pPr>
              <w:spacing w:before="60" w:after="60" w:line="210" w:lineRule="atLeast"/>
              <w:rPr>
                <w:rFonts w:ascii="Cambria" w:eastAsia="Times New Roman" w:hAnsi="Cambria" w:cs="Times New Roman"/>
                <w:color w:val="EBF1DE"/>
                <w:sz w:val="16"/>
              </w:rPr>
            </w:pPr>
          </w:p>
        </w:tc>
      </w:tr>
      <w:tr w:rsidR="002414C6" w:rsidRPr="002414C6" w:rsidTr="00714F33">
        <w:trPr>
          <w:trHeight w:val="30"/>
        </w:trPr>
        <w:tc>
          <w:tcPr>
            <w:tcW w:w="431" w:type="dxa"/>
            <w:tcBorders>
              <w:top w:val="single" w:sz="4" w:space="0" w:color="auto"/>
              <w:left w:val="single" w:sz="12" w:space="0" w:color="auto"/>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110</w:t>
            </w:r>
          </w:p>
        </w:tc>
        <w:tc>
          <w:tcPr>
            <w:tcW w:w="1413"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CW feed </w:t>
            </w:r>
          </w:p>
        </w:tc>
        <w:tc>
          <w:tcPr>
            <w:tcW w:w="992"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 CW system</w:t>
            </w:r>
          </w:p>
        </w:tc>
        <w:tc>
          <w:tcPr>
            <w:tcW w:w="99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CW generation </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single" w:sz="4" w:space="0" w:color="auto"/>
              <w:left w:val="nil"/>
              <w:bottom w:val="dashSmallGap"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val="restart"/>
            <w:tcBorders>
              <w:top w:val="nil"/>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h</w:t>
            </w:r>
          </w:p>
        </w:tc>
        <w:tc>
          <w:tcPr>
            <w:tcW w:w="421"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g</w:t>
            </w:r>
          </w:p>
        </w:tc>
        <w:tc>
          <w:tcPr>
            <w:tcW w:w="425" w:type="dxa"/>
            <w:vMerge w:val="restart"/>
            <w:tcBorders>
              <w:top w:val="single" w:sz="4" w:space="0" w:color="auto"/>
              <w:left w:val="nil"/>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f</w:t>
            </w:r>
          </w:p>
        </w:tc>
        <w:tc>
          <w:tcPr>
            <w:tcW w:w="425" w:type="dxa"/>
            <w:vMerge w:val="restart"/>
            <w:tcBorders>
              <w:top w:val="single" w:sz="4" w:space="0" w:color="auto"/>
              <w:left w:val="nil"/>
              <w:right w:val="nil"/>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val="restart"/>
            <w:tcBorders>
              <w:top w:val="single" w:sz="4" w:space="0" w:color="auto"/>
              <w:left w:val="single" w:sz="4" w:space="0" w:color="auto"/>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vertAlign w:val="superscript"/>
              </w:rPr>
              <w:t>f</w:t>
            </w:r>
          </w:p>
        </w:tc>
        <w:tc>
          <w:tcPr>
            <w:tcW w:w="567"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4" w:space="0" w:color="auto"/>
            </w:tcBorders>
            <w:shd w:val="clear" w:color="auto" w:fill="8DB3E2"/>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val="restart"/>
            <w:tcBorders>
              <w:top w:val="single" w:sz="4" w:space="0" w:color="auto"/>
              <w:left w:val="nil"/>
              <w:right w:val="single" w:sz="4"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val="restart"/>
            <w:tcBorders>
              <w:top w:val="single" w:sz="4" w:space="0" w:color="auto"/>
              <w:left w:val="nil"/>
              <w:right w:val="single" w:sz="12" w:space="0" w:color="auto"/>
            </w:tcBorders>
            <w:shd w:val="clear" w:color="auto" w:fill="D6E3BC"/>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30"/>
        </w:trPr>
        <w:tc>
          <w:tcPr>
            <w:tcW w:w="431" w:type="dxa"/>
            <w:tcBorders>
              <w:top w:val="dashSmallGap" w:sz="4" w:space="0" w:color="auto"/>
              <w:left w:val="single" w:sz="12" w:space="0" w:color="auto"/>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111</w:t>
            </w:r>
          </w:p>
        </w:tc>
        <w:tc>
          <w:tcPr>
            <w:tcW w:w="1413"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 return</w:t>
            </w:r>
          </w:p>
        </w:tc>
        <w:tc>
          <w:tcPr>
            <w:tcW w:w="992"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CW generation </w:t>
            </w:r>
          </w:p>
        </w:tc>
        <w:tc>
          <w:tcPr>
            <w:tcW w:w="99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Host power plant CW system</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CW</w:t>
            </w:r>
          </w:p>
        </w:tc>
        <w:tc>
          <w:tcPr>
            <w:tcW w:w="567" w:type="dxa"/>
            <w:tcBorders>
              <w:top w:val="dashSmallGap" w:sz="4" w:space="0" w:color="auto"/>
              <w:left w:val="nil"/>
              <w:bottom w:val="single" w:sz="4" w:space="0" w:color="auto"/>
              <w:right w:val="single"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N</w:t>
            </w:r>
          </w:p>
        </w:tc>
        <w:tc>
          <w:tcPr>
            <w:tcW w:w="425"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left w:val="nil"/>
              <w:bottom w:val="single" w:sz="4" w:space="0" w:color="auto"/>
              <w:right w:val="nil"/>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left w:val="single" w:sz="4" w:space="0" w:color="auto"/>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567" w:type="dxa"/>
            <w:vMerge/>
            <w:tcBorders>
              <w:top w:val="single" w:sz="4" w:space="0" w:color="auto"/>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5" w:type="dxa"/>
            <w:vMerge/>
            <w:tcBorders>
              <w:top w:val="single" w:sz="4" w:space="0" w:color="auto"/>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4" w:space="0" w:color="auto"/>
            </w:tcBorders>
            <w:shd w:val="clear" w:color="auto" w:fill="8DB3E2"/>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9" w:type="dxa"/>
            <w:vMerge/>
            <w:tcBorders>
              <w:left w:val="nil"/>
              <w:bottom w:val="single" w:sz="4" w:space="0" w:color="auto"/>
              <w:right w:val="single" w:sz="4"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c>
          <w:tcPr>
            <w:tcW w:w="426" w:type="dxa"/>
            <w:vMerge/>
            <w:tcBorders>
              <w:left w:val="nil"/>
              <w:bottom w:val="single" w:sz="4" w:space="0" w:color="auto"/>
              <w:right w:val="single" w:sz="12" w:space="0" w:color="auto"/>
            </w:tcBorders>
            <w:shd w:val="clear" w:color="auto" w:fill="D6E3BC"/>
            <w:vAlign w:val="center"/>
          </w:tcPr>
          <w:p w:rsidR="002414C6" w:rsidRPr="002414C6" w:rsidRDefault="002414C6" w:rsidP="002414C6">
            <w:pPr>
              <w:spacing w:before="60" w:after="60" w:line="210" w:lineRule="atLeast"/>
              <w:rPr>
                <w:rFonts w:ascii="Cambria" w:eastAsia="Times New Roman" w:hAnsi="Cambria" w:cs="Times New Roman"/>
                <w:sz w:val="16"/>
              </w:rPr>
            </w:pPr>
          </w:p>
        </w:tc>
      </w:tr>
      <w:tr w:rsidR="002414C6" w:rsidRPr="002414C6" w:rsidTr="00714F33">
        <w:trPr>
          <w:trHeight w:val="45"/>
        </w:trPr>
        <w:tc>
          <w:tcPr>
            <w:tcW w:w="4967" w:type="dxa"/>
            <w:gridSpan w:val="6"/>
            <w:tcBorders>
              <w:top w:val="dotted" w:sz="4" w:space="0" w:color="auto"/>
              <w:left w:val="single" w:sz="12" w:space="0" w:color="auto"/>
              <w:bottom w:val="single" w:sz="12" w:space="0" w:color="auto"/>
              <w:right w:val="single" w:sz="4" w:space="0" w:color="auto"/>
            </w:tcBorders>
          </w:tcPr>
          <w:p w:rsidR="002414C6" w:rsidRPr="002414C6" w:rsidRDefault="002414C6" w:rsidP="002414C6">
            <w:pPr>
              <w:spacing w:before="60" w:after="60" w:line="210" w:lineRule="atLeast"/>
              <w:rPr>
                <w:rFonts w:ascii="Cambria" w:eastAsia="Times New Roman" w:hAnsi="Cambria" w:cs="Times New Roman"/>
                <w:sz w:val="16"/>
              </w:rPr>
            </w:pPr>
            <w:r w:rsidRPr="002414C6">
              <w:rPr>
                <w:rFonts w:ascii="Cambria" w:eastAsia="Times New Roman" w:hAnsi="Cambria" w:cs="Times New Roman"/>
                <w:sz w:val="16"/>
              </w:rPr>
              <w:t xml:space="preserve">Total </w:t>
            </w:r>
          </w:p>
        </w:tc>
        <w:tc>
          <w:tcPr>
            <w:tcW w:w="425" w:type="dxa"/>
            <w:tcBorders>
              <w:top w:val="nil"/>
              <w:left w:val="nil"/>
              <w:bottom w:val="single" w:sz="12" w:space="0" w:color="auto"/>
              <w:right w:val="single" w:sz="4" w:space="0" w:color="auto"/>
            </w:tcBorders>
            <w:shd w:val="clear" w:color="auto" w:fill="D6E3BC"/>
            <w:vAlign w:val="center"/>
            <w:hideMark/>
          </w:tcPr>
          <w:p w:rsidR="002414C6" w:rsidRPr="002414C6" w:rsidRDefault="002414C6" w:rsidP="002414C6">
            <w:pPr>
              <w:spacing w:before="60" w:after="60" w:line="210" w:lineRule="atLeast"/>
              <w:rPr>
                <w:rFonts w:ascii="Cambria" w:eastAsia="Times New Roman" w:hAnsi="Cambria" w:cs="Times New Roman"/>
                <w:sz w:val="16"/>
              </w:rPr>
            </w:pPr>
          </w:p>
        </w:tc>
        <w:tc>
          <w:tcPr>
            <w:tcW w:w="421" w:type="dxa"/>
            <w:tcBorders>
              <w:top w:val="dotted" w:sz="4" w:space="0" w:color="auto"/>
              <w:bottom w:val="single" w:sz="12" w:space="0" w:color="auto"/>
              <w:right w:val="single" w:sz="4" w:space="0" w:color="auto"/>
            </w:tcBorders>
            <w:shd w:val="clear" w:color="auto" w:fill="D6E3BC"/>
          </w:tcPr>
          <w:p w:rsidR="002414C6" w:rsidRPr="002414C6" w:rsidRDefault="002414C6" w:rsidP="002414C6">
            <w:pPr>
              <w:spacing w:before="60" w:after="60" w:line="210" w:lineRule="atLeast"/>
              <w:rPr>
                <w:rFonts w:ascii="Calibri" w:eastAsia="Times New Roman" w:hAnsi="Calibri" w:cs="Times New Roman"/>
                <w:kern w:val="2"/>
                <w:sz w:val="16"/>
              </w:rPr>
            </w:pPr>
          </w:p>
        </w:tc>
        <w:tc>
          <w:tcPr>
            <w:tcW w:w="4257" w:type="dxa"/>
            <w:gridSpan w:val="9"/>
            <w:tcBorders>
              <w:top w:val="dotted" w:sz="4" w:space="0" w:color="auto"/>
              <w:bottom w:val="single" w:sz="12" w:space="0" w:color="auto"/>
              <w:right w:val="single" w:sz="12" w:space="0" w:color="auto"/>
            </w:tcBorders>
          </w:tcPr>
          <w:p w:rsidR="002414C6" w:rsidRPr="002414C6" w:rsidRDefault="002414C6" w:rsidP="002414C6">
            <w:pPr>
              <w:spacing w:before="60" w:after="60" w:line="210" w:lineRule="atLeast"/>
              <w:rPr>
                <w:rFonts w:ascii="Calibri" w:eastAsia="Times New Roman" w:hAnsi="Calibri" w:cs="Times New Roman"/>
                <w:kern w:val="2"/>
                <w:sz w:val="16"/>
              </w:rPr>
            </w:pPr>
          </w:p>
        </w:tc>
      </w:tr>
      <w:tr w:rsidR="002414C6" w:rsidRPr="002414C6" w:rsidTr="00013642">
        <w:trPr>
          <w:trHeight w:val="45"/>
        </w:trPr>
        <w:tc>
          <w:tcPr>
            <w:tcW w:w="10070" w:type="dxa"/>
            <w:gridSpan w:val="17"/>
            <w:tcBorders>
              <w:top w:val="single" w:sz="12" w:space="0" w:color="auto"/>
              <w:left w:val="single" w:sz="12" w:space="0" w:color="auto"/>
              <w:bottom w:val="single" w:sz="12" w:space="0" w:color="auto"/>
              <w:right w:val="single" w:sz="12" w:space="0" w:color="auto"/>
            </w:tcBorders>
          </w:tcPr>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kern w:val="2"/>
                <w:sz w:val="18"/>
              </w:rPr>
            </w:pPr>
            <w:proofErr w:type="gramStart"/>
            <w:r w:rsidRPr="002414C6">
              <w:rPr>
                <w:rFonts w:ascii="Cambria" w:eastAsia="Times New Roman" w:hAnsi="Cambria" w:cs="Times New Roman"/>
                <w:color w:val="000000"/>
                <w:sz w:val="18"/>
                <w:vertAlign w:val="superscript"/>
              </w:rPr>
              <w:t>a</w:t>
            </w:r>
            <w:r w:rsidRPr="002414C6">
              <w:rPr>
                <w:rFonts w:ascii="Cambria" w:eastAsia="Times New Roman" w:hAnsi="Cambria" w:cs="Times New Roman"/>
                <w:color w:val="000000"/>
                <w:sz w:val="18"/>
              </w:rPr>
              <w:t xml:space="preserve">  </w:t>
            </w:r>
            <w:r w:rsidRPr="002414C6">
              <w:rPr>
                <w:rFonts w:ascii="Cambria" w:eastAsia="Times New Roman" w:hAnsi="Cambria" w:cs="Times New Roman"/>
                <w:sz w:val="18"/>
              </w:rPr>
              <w:t>Refer</w:t>
            </w:r>
            <w:proofErr w:type="gramEnd"/>
            <w:r w:rsidRPr="002414C6">
              <w:rPr>
                <w:rFonts w:ascii="Cambria" w:eastAsia="Times New Roman" w:hAnsi="Cambria" w:cs="Times New Roman"/>
                <w:sz w:val="18"/>
              </w:rPr>
              <w:t xml:space="preserve"> to </w:t>
            </w:r>
            <w:r w:rsidRPr="002414C6">
              <w:rPr>
                <w:rFonts w:ascii="Cambria" w:eastAsia="Times New Roman" w:hAnsi="Cambria" w:cs="Times New Roman"/>
                <w:sz w:val="18"/>
                <w:shd w:val="clear" w:color="auto" w:fill="CCFFCC"/>
                <w:lang w:val="en-GB"/>
              </w:rPr>
              <w:t>Figure 2</w:t>
            </w:r>
            <w:r w:rsidRPr="002414C6">
              <w:rPr>
                <w:rFonts w:ascii="Cambria" w:eastAsia="Times New Roman" w:hAnsi="Cambria" w:cs="Times New Roman"/>
                <w:sz w:val="18"/>
              </w:rPr>
              <w:t xml:space="preserve"> and </w:t>
            </w:r>
            <w:r w:rsidRPr="002414C6">
              <w:rPr>
                <w:rFonts w:ascii="Cambria" w:eastAsia="Times New Roman" w:hAnsi="Cambria" w:cs="Times New Roman"/>
                <w:sz w:val="18"/>
                <w:shd w:val="clear" w:color="auto" w:fill="CCFFCC"/>
                <w:lang w:val="en-GB"/>
              </w:rPr>
              <w:t>Figure 5</w:t>
            </w:r>
            <w:r w:rsidRPr="002414C6">
              <w:rPr>
                <w:rFonts w:ascii="Cambria" w:eastAsia="Times New Roman" w:hAnsi="Cambria" w:cs="Times New Roman"/>
                <w:color w:val="000000"/>
                <w:sz w:val="18"/>
              </w:rPr>
              <w:t xml:space="preserve"> for the position of the stream</w:t>
            </w:r>
            <w:r w:rsidRPr="002414C6">
              <w:rPr>
                <w:rFonts w:ascii="Cambria" w:eastAsia="Times New Roman" w:hAnsi="Cambria" w:cs="Times New Roman"/>
                <w:sz w:val="18"/>
              </w:rPr>
              <w:t xml:space="preserve"> and select as appropriate according to actual condition.</w:t>
            </w:r>
            <w:r w:rsidRPr="002414C6">
              <w:rPr>
                <w:rFonts w:ascii="Cambria" w:eastAsia="Times New Roman" w:hAnsi="Cambria" w:cs="Times New Roman"/>
                <w:color w:val="000000"/>
                <w:kern w:val="2"/>
                <w:sz w:val="18"/>
              </w:rPr>
              <w:t xml:space="preserve"> </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proofErr w:type="gramStart"/>
            <w:r w:rsidRPr="002414C6">
              <w:rPr>
                <w:rFonts w:ascii="Cambria" w:eastAsia="Times New Roman" w:hAnsi="Cambria" w:cs="Times New Roman"/>
                <w:sz w:val="18"/>
                <w:vertAlign w:val="superscript"/>
              </w:rPr>
              <w:t>b</w:t>
            </w:r>
            <w:r w:rsidRPr="002414C6">
              <w:rPr>
                <w:rFonts w:ascii="Cambria" w:eastAsia="Times New Roman" w:hAnsi="Cambria" w:cs="Times New Roman"/>
                <w:sz w:val="18"/>
              </w:rPr>
              <w:t xml:space="preserve">  Definition</w:t>
            </w:r>
            <w:proofErr w:type="gramEnd"/>
            <w:r w:rsidRPr="002414C6">
              <w:rPr>
                <w:rFonts w:ascii="Cambria" w:eastAsia="Times New Roman" w:hAnsi="Cambria" w:cs="Times New Roman"/>
                <w:sz w:val="18"/>
              </w:rPr>
              <w:t xml:space="preserve"> of Keys and abbreviations are as follows.</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i/>
                <w:sz w:val="18"/>
              </w:rPr>
              <w:t>P</w:t>
            </w:r>
            <w:r w:rsidRPr="002414C6">
              <w:rPr>
                <w:rFonts w:ascii="Cambria" w:eastAsia="Times New Roman" w:hAnsi="Cambria" w:cs="Times New Roman"/>
                <w:sz w:val="18"/>
                <w:vertAlign w:val="subscript"/>
              </w:rPr>
              <w:t>CW</w:t>
            </w:r>
            <w:r w:rsidRPr="002414C6">
              <w:rPr>
                <w:rFonts w:ascii="Cambria" w:eastAsia="Times New Roman" w:hAnsi="Cambria" w:cs="Times New Roman"/>
                <w:sz w:val="18"/>
              </w:rPr>
              <w:t>:</w:t>
            </w:r>
            <w:r w:rsidRPr="002414C6">
              <w:rPr>
                <w:rFonts w:ascii="Cambria" w:eastAsia="Times New Roman" w:hAnsi="Cambria" w:cs="Times New Roman"/>
                <w:kern w:val="2"/>
                <w:sz w:val="18"/>
              </w:rPr>
              <w:t xml:space="preserve"> Electrical </w:t>
            </w:r>
            <w:r w:rsidRPr="002414C6">
              <w:rPr>
                <w:rFonts w:ascii="Cambria" w:eastAsia="Times New Roman" w:hAnsi="Cambria" w:cs="Times New Roman"/>
                <w:sz w:val="18"/>
              </w:rPr>
              <w:t xml:space="preserve">power requirement of CW pump, </w:t>
            </w:r>
            <w:r w:rsidRPr="002414C6">
              <w:rPr>
                <w:rFonts w:ascii="Cambria" w:eastAsia="Times New Roman" w:hAnsi="Cambria" w:cs="Times New Roman"/>
                <w:i/>
                <w:sz w:val="18"/>
              </w:rPr>
              <w:t>Φ</w:t>
            </w:r>
            <w:r w:rsidRPr="002414C6">
              <w:rPr>
                <w:rFonts w:ascii="Cambria" w:eastAsia="Times New Roman" w:hAnsi="Cambria" w:cs="Times New Roman"/>
                <w:sz w:val="18"/>
                <w:vertAlign w:val="subscript"/>
              </w:rPr>
              <w:t>CW</w:t>
            </w:r>
            <w:r w:rsidRPr="002414C6">
              <w:rPr>
                <w:rFonts w:ascii="Cambria" w:eastAsia="Times New Roman" w:hAnsi="Cambria" w:cs="Times New Roman"/>
                <w:sz w:val="18"/>
                <w:lang w:val="en-GB"/>
              </w:rPr>
              <w:fldChar w:fldCharType="begin"/>
            </w:r>
            <w:r w:rsidRPr="002414C6">
              <w:rPr>
                <w:rFonts w:ascii="Cambria" w:eastAsia="Times New Roman" w:hAnsi="Cambria" w:cs="Times New Roman"/>
                <w:sz w:val="18"/>
                <w:lang w:val="en-GB"/>
              </w:rPr>
              <w:instrText xml:space="preserve"> QUOTE </w:instrText>
            </w:r>
            <w:r w:rsidRPr="002414C6">
              <w:rPr>
                <w:rFonts w:ascii="Cambria" w:eastAsia="Times New Roman" w:hAnsi="Cambria" w:cs="Times New Roman"/>
                <w:noProof/>
                <w:sz w:val="18"/>
                <w:lang w:val="en-GB"/>
              </w:rPr>
              <w:drawing>
                <wp:inline distT="0" distB="0" distL="0" distR="0">
                  <wp:extent cx="17526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260" cy="152400"/>
                          </a:xfrm>
                          <a:prstGeom prst="rect">
                            <a:avLst/>
                          </a:prstGeom>
                          <a:noFill/>
                          <a:ln>
                            <a:noFill/>
                          </a:ln>
                        </pic:spPr>
                      </pic:pic>
                    </a:graphicData>
                  </a:graphic>
                </wp:inline>
              </w:drawing>
            </w:r>
            <w:r w:rsidRPr="002414C6">
              <w:rPr>
                <w:rFonts w:ascii="Cambria" w:eastAsia="Times New Roman" w:hAnsi="Cambria" w:cs="Times New Roman"/>
                <w:sz w:val="18"/>
                <w:lang w:val="en-GB"/>
              </w:rPr>
              <w:instrText xml:space="preserve"> </w:instrText>
            </w:r>
            <w:r w:rsidRPr="002414C6">
              <w:rPr>
                <w:rFonts w:ascii="Cambria" w:eastAsia="Times New Roman" w:hAnsi="Cambria" w:cs="Times New Roman"/>
                <w:sz w:val="18"/>
                <w:lang w:val="en-GB"/>
              </w:rPr>
              <w:fldChar w:fldCharType="end"/>
            </w:r>
            <w:r w:rsidRPr="002414C6">
              <w:rPr>
                <w:rFonts w:ascii="Cambria" w:eastAsia="Times New Roman" w:hAnsi="Cambria" w:cs="Times New Roman"/>
                <w:sz w:val="18"/>
                <w:lang w:val="en-GB"/>
              </w:rPr>
              <w:t>: C</w:t>
            </w:r>
            <w:proofErr w:type="spellStart"/>
            <w:r w:rsidRPr="002414C6">
              <w:rPr>
                <w:rFonts w:ascii="Cambria" w:eastAsia="Times New Roman" w:hAnsi="Cambria" w:cs="Times New Roman"/>
                <w:sz w:val="18"/>
              </w:rPr>
              <w:t>ooling</w:t>
            </w:r>
            <w:proofErr w:type="spellEnd"/>
            <w:r w:rsidRPr="002414C6">
              <w:rPr>
                <w:rFonts w:ascii="Cambria" w:eastAsia="Times New Roman" w:hAnsi="Cambria" w:cs="Times New Roman"/>
                <w:sz w:val="18"/>
              </w:rPr>
              <w:t xml:space="preserve"> heat duty, </w:t>
            </w:r>
            <w:proofErr w:type="spellStart"/>
            <w:r w:rsidRPr="002414C6">
              <w:rPr>
                <w:rFonts w:ascii="Cambria" w:eastAsia="Times New Roman" w:hAnsi="Cambria" w:cs="Times New Roman"/>
                <w:i/>
                <w:sz w:val="18"/>
              </w:rPr>
              <w:t>T</w:t>
            </w:r>
            <w:r w:rsidRPr="002414C6">
              <w:rPr>
                <w:rFonts w:ascii="Cambria" w:eastAsia="Times New Roman" w:hAnsi="Cambria" w:cs="Times New Roman"/>
                <w:sz w:val="18"/>
                <w:vertAlign w:val="subscript"/>
              </w:rPr>
              <w:t>CWin</w:t>
            </w:r>
            <w:proofErr w:type="spellEnd"/>
            <w:r w:rsidRPr="002414C6">
              <w:rPr>
                <w:rFonts w:ascii="Cambria" w:eastAsia="Times New Roman" w:hAnsi="Cambria" w:cs="Times New Roman"/>
                <w:sz w:val="18"/>
                <w:lang w:val="en-GB"/>
              </w:rPr>
              <w:t xml:space="preserve">: </w:t>
            </w:r>
            <w:r w:rsidRPr="002414C6">
              <w:rPr>
                <w:rFonts w:ascii="Cambria" w:eastAsia="Times New Roman" w:hAnsi="Cambria" w:cs="Times New Roman"/>
                <w:sz w:val="18"/>
              </w:rPr>
              <w:t xml:space="preserve">CW temperature at supply side, </w:t>
            </w:r>
            <w:proofErr w:type="spellStart"/>
            <w:r w:rsidRPr="002414C6">
              <w:rPr>
                <w:rFonts w:ascii="Cambria" w:eastAsia="Times New Roman" w:hAnsi="Cambria" w:cs="Times New Roman"/>
                <w:i/>
                <w:sz w:val="18"/>
              </w:rPr>
              <w:t>P</w:t>
            </w:r>
            <w:r w:rsidRPr="002414C6">
              <w:rPr>
                <w:rFonts w:ascii="Cambria" w:eastAsia="Times New Roman" w:hAnsi="Cambria" w:cs="Times New Roman"/>
                <w:sz w:val="18"/>
                <w:vertAlign w:val="subscript"/>
              </w:rPr>
              <w:t>CWin</w:t>
            </w:r>
            <w:proofErr w:type="spellEnd"/>
            <w:r w:rsidRPr="002414C6">
              <w:rPr>
                <w:rFonts w:ascii="Cambria" w:eastAsia="Times New Roman" w:hAnsi="Cambria" w:cs="Times New Roman"/>
                <w:sz w:val="18"/>
              </w:rPr>
              <w:t xml:space="preserve">: </w:t>
            </w:r>
            <w:bookmarkStart w:id="1" w:name="_Hlk502019953"/>
            <w:r w:rsidRPr="002414C6">
              <w:rPr>
                <w:rFonts w:ascii="Cambria" w:eastAsia="Times New Roman" w:hAnsi="Cambria" w:cs="Times New Roman"/>
                <w:sz w:val="18"/>
              </w:rPr>
              <w:t xml:space="preserve">CW pressure at supply </w:t>
            </w:r>
            <w:proofErr w:type="gramStart"/>
            <w:r w:rsidRPr="002414C6">
              <w:rPr>
                <w:rFonts w:ascii="Cambria" w:eastAsia="Times New Roman" w:hAnsi="Cambria" w:cs="Times New Roman"/>
                <w:sz w:val="18"/>
              </w:rPr>
              <w:t>side</w:t>
            </w:r>
            <w:bookmarkEnd w:id="1"/>
            <w:r w:rsidRPr="002414C6">
              <w:rPr>
                <w:rFonts w:ascii="Cambria" w:eastAsia="Times New Roman" w:hAnsi="Cambria" w:cs="Times New Roman"/>
                <w:sz w:val="18"/>
              </w:rPr>
              <w:t xml:space="preserve">, </w:t>
            </w:r>
            <w:r w:rsidRPr="002414C6">
              <w:rPr>
                <w:rFonts w:ascii="Cambria" w:eastAsia="Times New Roman" w:hAnsi="Cambria" w:cs="Times New Roman"/>
                <w:i/>
                <w:sz w:val="18"/>
              </w:rPr>
              <w:t xml:space="preserve"> </w:t>
            </w:r>
            <w:proofErr w:type="spellStart"/>
            <w:r w:rsidRPr="002414C6">
              <w:rPr>
                <w:rFonts w:ascii="Cambria" w:eastAsia="Times New Roman" w:hAnsi="Cambria" w:cs="Times New Roman"/>
                <w:i/>
                <w:sz w:val="18"/>
              </w:rPr>
              <w:t>T</w:t>
            </w:r>
            <w:r w:rsidRPr="002414C6">
              <w:rPr>
                <w:rFonts w:ascii="Cambria" w:eastAsia="Times New Roman" w:hAnsi="Cambria" w:cs="Times New Roman"/>
                <w:sz w:val="18"/>
                <w:vertAlign w:val="subscript"/>
              </w:rPr>
              <w:t>CWout</w:t>
            </w:r>
            <w:proofErr w:type="spellEnd"/>
            <w:proofErr w:type="gramEnd"/>
            <w:r w:rsidRPr="002414C6">
              <w:rPr>
                <w:rFonts w:ascii="Cambria" w:eastAsia="Times New Roman" w:hAnsi="Cambria" w:cs="Times New Roman"/>
                <w:sz w:val="18"/>
                <w:lang w:val="en-GB"/>
              </w:rPr>
              <w:t xml:space="preserve">: </w:t>
            </w:r>
            <w:r w:rsidRPr="002414C6">
              <w:rPr>
                <w:rFonts w:ascii="Cambria" w:eastAsia="Times New Roman" w:hAnsi="Cambria" w:cs="Times New Roman"/>
                <w:sz w:val="18"/>
              </w:rPr>
              <w:t>CW temperature at return side</w:t>
            </w:r>
            <w:r w:rsidRPr="002414C6">
              <w:rPr>
                <w:rFonts w:ascii="Cambria" w:eastAsia="Times New Roman" w:hAnsi="Cambria" w:cs="Times New Roman"/>
                <w:sz w:val="18"/>
                <w:lang w:val="en-GB"/>
              </w:rPr>
              <w:t xml:space="preserve">, </w:t>
            </w:r>
            <w:proofErr w:type="spellStart"/>
            <w:r w:rsidRPr="002414C6">
              <w:rPr>
                <w:rFonts w:ascii="Cambria" w:eastAsia="Times New Roman" w:hAnsi="Cambria" w:cs="Times New Roman"/>
                <w:i/>
                <w:sz w:val="18"/>
              </w:rPr>
              <w:t>P</w:t>
            </w:r>
            <w:r w:rsidRPr="002414C6">
              <w:rPr>
                <w:rFonts w:ascii="Cambria" w:eastAsia="Times New Roman" w:hAnsi="Cambria" w:cs="Times New Roman"/>
                <w:sz w:val="18"/>
                <w:vertAlign w:val="subscript"/>
              </w:rPr>
              <w:t>CWout</w:t>
            </w:r>
            <w:proofErr w:type="spellEnd"/>
            <w:r w:rsidRPr="002414C6">
              <w:rPr>
                <w:rFonts w:ascii="Cambria" w:eastAsia="Times New Roman" w:hAnsi="Cambria" w:cs="Times New Roman"/>
                <w:sz w:val="18"/>
              </w:rPr>
              <w:t xml:space="preserve">: CW pressure at return side, </w:t>
            </w:r>
            <w:r w:rsidRPr="002414C6">
              <w:rPr>
                <w:rFonts w:ascii="Cambria" w:eastAsia="Times New Roman" w:hAnsi="Cambria" w:cs="Times New Roman"/>
                <w:i/>
                <w:sz w:val="18"/>
                <w:lang w:val="en-GB"/>
              </w:rPr>
              <w:t>c</w:t>
            </w:r>
            <w:r w:rsidRPr="002414C6">
              <w:rPr>
                <w:rFonts w:ascii="Cambria" w:eastAsia="Times New Roman" w:hAnsi="Cambria" w:cs="Times New Roman"/>
                <w:sz w:val="18"/>
                <w:vertAlign w:val="subscript"/>
              </w:rPr>
              <w:t>p CW</w:t>
            </w:r>
            <w:r w:rsidRPr="002414C6">
              <w:rPr>
                <w:rFonts w:ascii="Cambria" w:eastAsia="Times New Roman" w:hAnsi="Cambria" w:cs="Times New Roman"/>
                <w:sz w:val="18"/>
                <w:lang w:val="en-GB"/>
              </w:rPr>
              <w:t xml:space="preserve">: </w:t>
            </w:r>
            <w:r w:rsidRPr="002414C6">
              <w:rPr>
                <w:rFonts w:ascii="Cambria" w:eastAsia="Times New Roman" w:hAnsi="Cambria" w:cs="Times New Roman"/>
                <w:kern w:val="2"/>
                <w:sz w:val="18"/>
              </w:rPr>
              <w:t>CW</w:t>
            </w:r>
            <w:r w:rsidRPr="002414C6">
              <w:rPr>
                <w:rFonts w:ascii="Cambria" w:eastAsia="Times New Roman" w:hAnsi="Cambria" w:cs="Times New Roman"/>
                <w:kern w:val="2"/>
                <w:sz w:val="18"/>
                <w:vertAlign w:val="subscript"/>
              </w:rPr>
              <w:t xml:space="preserve"> </w:t>
            </w:r>
            <w:r w:rsidRPr="002414C6">
              <w:rPr>
                <w:rFonts w:ascii="Cambria" w:eastAsia="Times New Roman" w:hAnsi="Cambria" w:cs="Times New Roman"/>
                <w:sz w:val="18"/>
              </w:rPr>
              <w:t xml:space="preserve">specific heat, </w:t>
            </w:r>
            <w:proofErr w:type="spellStart"/>
            <w:r w:rsidRPr="002414C6">
              <w:rPr>
                <w:rFonts w:ascii="Cambria" w:eastAsia="Times New Roman" w:hAnsi="Cambria" w:cs="Times New Roman"/>
                <w:i/>
                <w:sz w:val="18"/>
              </w:rPr>
              <w:t>ρ</w:t>
            </w:r>
            <w:r w:rsidRPr="002414C6">
              <w:rPr>
                <w:rFonts w:ascii="Cambria" w:eastAsia="Times New Roman" w:hAnsi="Cambria" w:cs="Times New Roman"/>
                <w:sz w:val="18"/>
                <w:vertAlign w:val="subscript"/>
              </w:rPr>
              <w:t>CW</w:t>
            </w:r>
            <w:proofErr w:type="spellEnd"/>
            <w:r w:rsidRPr="002414C6">
              <w:rPr>
                <w:rFonts w:ascii="Cambria" w:eastAsia="Times New Roman" w:hAnsi="Cambria" w:cs="Times New Roman"/>
                <w:sz w:val="18"/>
              </w:rPr>
              <w:t xml:space="preserve">: CW density, </w:t>
            </w:r>
            <w:r w:rsidRPr="002414C6">
              <w:rPr>
                <w:rFonts w:ascii="Cambria" w:eastAsia="Times New Roman" w:hAnsi="Cambria" w:cs="Times New Roman"/>
                <w:i/>
                <w:sz w:val="18"/>
              </w:rPr>
              <w:t>F</w:t>
            </w:r>
            <w:r w:rsidRPr="002414C6">
              <w:rPr>
                <w:rFonts w:ascii="Cambria" w:eastAsia="Times New Roman" w:hAnsi="Cambria" w:cs="Times New Roman"/>
                <w:sz w:val="18"/>
                <w:vertAlign w:val="subscript"/>
              </w:rPr>
              <w:t>CW</w:t>
            </w:r>
            <w:r w:rsidRPr="002414C6">
              <w:rPr>
                <w:rFonts w:ascii="Cambria" w:eastAsia="Times New Roman" w:hAnsi="Cambria" w:cs="Times New Roman"/>
                <w:sz w:val="18"/>
              </w:rPr>
              <w:t>: CW</w:t>
            </w:r>
            <w:r w:rsidRPr="002414C6">
              <w:rPr>
                <w:rFonts w:ascii="Cambria" w:eastAsia="Times New Roman" w:hAnsi="Cambria" w:cs="Times New Roman"/>
                <w:sz w:val="18"/>
                <w:vertAlign w:val="subscript"/>
              </w:rPr>
              <w:t xml:space="preserve"> </w:t>
            </w:r>
            <w:r w:rsidRPr="002414C6">
              <w:rPr>
                <w:rFonts w:ascii="Cambria" w:eastAsia="Times New Roman" w:hAnsi="Cambria" w:cs="Times New Roman"/>
                <w:sz w:val="18"/>
              </w:rPr>
              <w:t xml:space="preserve">flow rate, </w:t>
            </w:r>
            <w:r w:rsidRPr="002414C6">
              <w:rPr>
                <w:rFonts w:ascii="Cambria" w:eastAsia="Times New Roman" w:hAnsi="Cambria" w:cs="Times New Roman"/>
                <w:i/>
                <w:sz w:val="18"/>
              </w:rPr>
              <w:t>η</w:t>
            </w:r>
            <w:r w:rsidRPr="002414C6">
              <w:rPr>
                <w:rFonts w:ascii="Cambria" w:eastAsia="Times New Roman" w:hAnsi="Cambria" w:cs="Times New Roman"/>
                <w:sz w:val="18"/>
                <w:vertAlign w:val="subscript"/>
                <w:lang w:val="en-GB"/>
              </w:rPr>
              <w:t xml:space="preserve"> P</w:t>
            </w:r>
            <w:r w:rsidRPr="002414C6">
              <w:rPr>
                <w:rFonts w:ascii="Cambria" w:eastAsia="Times New Roman" w:hAnsi="Cambria" w:cs="Times New Roman"/>
                <w:sz w:val="18"/>
              </w:rPr>
              <w:t xml:space="preserve">: pump efficiency, </w:t>
            </w:r>
            <w:r w:rsidRPr="002414C6">
              <w:rPr>
                <w:rFonts w:ascii="Cambria" w:eastAsia="Times New Roman" w:hAnsi="Cambria" w:cs="Times New Roman"/>
                <w:i/>
                <w:sz w:val="18"/>
              </w:rPr>
              <w:t>η</w:t>
            </w:r>
            <w:r w:rsidRPr="002414C6">
              <w:rPr>
                <w:rFonts w:ascii="Cambria" w:eastAsia="Times New Roman" w:hAnsi="Cambria" w:cs="Times New Roman"/>
                <w:sz w:val="18"/>
                <w:vertAlign w:val="subscript"/>
                <w:lang w:val="en-GB"/>
              </w:rPr>
              <w:t xml:space="preserve"> </w:t>
            </w:r>
            <w:r w:rsidRPr="002414C6">
              <w:rPr>
                <w:rFonts w:ascii="Cambria" w:eastAsia="Times New Roman" w:hAnsi="Cambria" w:cs="Times New Roman"/>
                <w:sz w:val="18"/>
                <w:vertAlign w:val="subscript"/>
              </w:rPr>
              <w:t>M</w:t>
            </w:r>
            <w:r w:rsidRPr="002414C6">
              <w:rPr>
                <w:rFonts w:ascii="Cambria" w:eastAsia="Times New Roman" w:hAnsi="Cambria" w:cs="Times New Roman"/>
                <w:sz w:val="18"/>
              </w:rPr>
              <w:t>: pump efficiency, CND: Condensate.</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lang w:val="en-GB"/>
              </w:rPr>
            </w:pPr>
            <w:proofErr w:type="gramStart"/>
            <w:r w:rsidRPr="002414C6">
              <w:rPr>
                <w:rFonts w:ascii="Cambria" w:eastAsia="Times New Roman" w:hAnsi="Cambria" w:cs="Times New Roman"/>
                <w:sz w:val="18"/>
                <w:vertAlign w:val="superscript"/>
              </w:rPr>
              <w:t>c</w:t>
            </w:r>
            <w:r w:rsidRPr="002414C6">
              <w:rPr>
                <w:rFonts w:ascii="Cambria" w:eastAsia="Times New Roman" w:hAnsi="Cambria" w:cs="Times New Roman"/>
                <w:sz w:val="18"/>
              </w:rPr>
              <w:t xml:space="preserve">  Assumed</w:t>
            </w:r>
            <w:proofErr w:type="gramEnd"/>
            <w:r w:rsidRPr="002414C6">
              <w:rPr>
                <w:rFonts w:ascii="Cambria" w:eastAsia="Times New Roman" w:hAnsi="Cambria" w:cs="Times New Roman"/>
                <w:sz w:val="18"/>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proofErr w:type="gramStart"/>
            <w:r w:rsidRPr="002414C6">
              <w:rPr>
                <w:rFonts w:ascii="Cambria" w:eastAsia="Times New Roman" w:hAnsi="Cambria" w:cs="Times New Roman"/>
                <w:sz w:val="18"/>
                <w:vertAlign w:val="superscript"/>
              </w:rPr>
              <w:t>d</w:t>
            </w:r>
            <w:r w:rsidRPr="002414C6">
              <w:rPr>
                <w:rFonts w:ascii="Cambria" w:eastAsia="Times New Roman" w:hAnsi="Cambria" w:cs="Times New Roman"/>
                <w:sz w:val="18"/>
              </w:rPr>
              <w:t xml:space="preserve">  </w:t>
            </w:r>
            <w:r w:rsidRPr="002414C6">
              <w:rPr>
                <w:rFonts w:ascii="Cambria" w:eastAsia="Times New Roman" w:hAnsi="Cambria" w:cs="Times New Roman"/>
                <w:i/>
                <w:sz w:val="18"/>
              </w:rPr>
              <w:t>P</w:t>
            </w:r>
            <w:r w:rsidRPr="002414C6">
              <w:rPr>
                <w:rFonts w:ascii="Cambria" w:eastAsia="Times New Roman" w:hAnsi="Cambria" w:cs="Times New Roman"/>
                <w:sz w:val="18"/>
                <w:vertAlign w:val="subscript"/>
              </w:rPr>
              <w:t>CW</w:t>
            </w:r>
            <w:proofErr w:type="gramEnd"/>
            <w:r w:rsidRPr="002414C6" w:rsidDel="00D31D27">
              <w:rPr>
                <w:rFonts w:ascii="Cambria" w:eastAsia="Times New Roman" w:hAnsi="Cambria" w:cs="Times New Roman"/>
                <w:sz w:val="18"/>
              </w:rPr>
              <w:t xml:space="preserve"> </w:t>
            </w:r>
            <w:r w:rsidRPr="002414C6">
              <w:rPr>
                <w:rFonts w:ascii="Cambria" w:eastAsia="Times New Roman" w:hAnsi="Cambria" w:cs="Times New Roman"/>
                <w:sz w:val="18"/>
              </w:rPr>
              <w:t xml:space="preserve">is the hypothetical value of the electrical power requirement of CW pump as one through CW basis and the electrical power requirement of the air-fin cooler itself should be deducted from the calculation. If such deduction is not possible, both </w:t>
            </w:r>
            <w:r w:rsidRPr="002414C6">
              <w:rPr>
                <w:rFonts w:ascii="Cambria" w:eastAsia="Times New Roman" w:hAnsi="Cambria" w:cs="Times New Roman"/>
                <w:i/>
                <w:sz w:val="18"/>
              </w:rPr>
              <w:t>P</w:t>
            </w:r>
            <w:r w:rsidRPr="002414C6">
              <w:rPr>
                <w:rFonts w:ascii="Cambria" w:eastAsia="Times New Roman" w:hAnsi="Cambria" w:cs="Times New Roman"/>
                <w:sz w:val="18"/>
                <w:vertAlign w:val="subscript"/>
              </w:rPr>
              <w:t>CW</w:t>
            </w:r>
            <w:r w:rsidRPr="002414C6">
              <w:rPr>
                <w:rFonts w:ascii="Cambria" w:eastAsia="Times New Roman" w:hAnsi="Cambria" w:cs="Times New Roman"/>
                <w:sz w:val="18"/>
              </w:rPr>
              <w:t xml:space="preserve"> and</w:t>
            </w:r>
            <w:r w:rsidRPr="002414C6">
              <w:rPr>
                <w:rFonts w:ascii="Cambria" w:eastAsia="Times New Roman" w:hAnsi="Cambria" w:cs="Times New Roman"/>
                <w:i/>
                <w:sz w:val="18"/>
              </w:rPr>
              <w:t xml:space="preserve"> Φ</w:t>
            </w:r>
            <w:r w:rsidRPr="002414C6">
              <w:rPr>
                <w:rFonts w:ascii="Cambria" w:eastAsia="Times New Roman" w:hAnsi="Cambria" w:cs="Times New Roman"/>
                <w:sz w:val="18"/>
                <w:vertAlign w:val="subscript"/>
              </w:rPr>
              <w:t>CW</w:t>
            </w:r>
            <w:r w:rsidRPr="002414C6">
              <w:rPr>
                <w:rFonts w:ascii="Cambria" w:eastAsia="Times New Roman" w:hAnsi="Cambria" w:cs="Times New Roman"/>
                <w:sz w:val="18"/>
              </w:rPr>
              <w:t xml:space="preserve"> of this Key is not included in the total.</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proofErr w:type="gramStart"/>
            <w:r w:rsidRPr="002414C6">
              <w:rPr>
                <w:rFonts w:ascii="Cambria" w:eastAsia="Times New Roman" w:hAnsi="Cambria" w:cs="Times New Roman"/>
                <w:sz w:val="18"/>
                <w:vertAlign w:val="superscript"/>
              </w:rPr>
              <w:t>e</w:t>
            </w:r>
            <w:r w:rsidRPr="002414C6">
              <w:rPr>
                <w:rFonts w:ascii="Cambria" w:eastAsia="Times New Roman" w:hAnsi="Cambria" w:cs="Times New Roman"/>
                <w:sz w:val="18"/>
              </w:rPr>
              <w:t xml:space="preserve">  This</w:t>
            </w:r>
            <w:proofErr w:type="gramEnd"/>
            <w:r w:rsidRPr="002414C6">
              <w:rPr>
                <w:rFonts w:ascii="Cambria" w:eastAsia="Times New Roman" w:hAnsi="Cambria" w:cs="Times New Roman"/>
                <w:sz w:val="18"/>
              </w:rPr>
              <w:t xml:space="preserve"> value may be utilized in item 9 of </w:t>
            </w:r>
            <w:r w:rsidRPr="002414C6">
              <w:rPr>
                <w:rFonts w:ascii="Cambria" w:eastAsia="Times New Roman" w:hAnsi="Cambria" w:cs="Times New Roman"/>
                <w:sz w:val="18"/>
                <w:shd w:val="clear" w:color="auto" w:fill="FF9999"/>
                <w:lang w:val="en-GB"/>
              </w:rPr>
              <w:t>Table F.7</w:t>
            </w:r>
            <w:r w:rsidRPr="002414C6">
              <w:rPr>
                <w:rFonts w:ascii="Cambria" w:eastAsia="Times New Roman" w:hAnsi="Cambria" w:cs="Times New Roman"/>
                <w:sz w:val="18"/>
              </w:rPr>
              <w:t xml:space="preserve"> to consider the influence of heat </w:t>
            </w:r>
            <w:r w:rsidRPr="002414C6">
              <w:rPr>
                <w:rFonts w:ascii="Cambria" w:eastAsia="Times New Roman" w:hAnsi="Cambria" w:cs="Times New Roman"/>
                <w:sz w:val="18"/>
                <w:lang w:val="en-GB"/>
              </w:rPr>
              <w:t>integration</w:t>
            </w:r>
            <w:r w:rsidRPr="002414C6">
              <w:rPr>
                <w:rFonts w:ascii="Cambria" w:eastAsia="Times New Roman" w:hAnsi="Cambria" w:cs="Times New Roman"/>
                <w:sz w:val="18"/>
              </w:rPr>
              <w:t xml:space="preserve"> with PCC plant and not to be included in the total of this table.</w:t>
            </w:r>
          </w:p>
          <w:p w:rsidR="002414C6" w:rsidRPr="002414C6" w:rsidRDefault="002414C6" w:rsidP="002414C6">
            <w:pPr>
              <w:tabs>
                <w:tab w:val="left" w:pos="346"/>
              </w:tabs>
              <w:spacing w:before="60" w:after="60" w:line="200" w:lineRule="atLeast"/>
              <w:jc w:val="both"/>
              <w:rPr>
                <w:rFonts w:ascii="Cambria" w:eastAsia="Times New Roman" w:hAnsi="Cambria" w:cs="Times New Roman"/>
                <w:color w:val="000000"/>
                <w:sz w:val="18"/>
              </w:rPr>
            </w:pPr>
            <w:proofErr w:type="gramStart"/>
            <w:r w:rsidRPr="002414C6">
              <w:rPr>
                <w:rFonts w:ascii="Cambria" w:eastAsia="Times New Roman" w:hAnsi="Cambria" w:cs="Times New Roman"/>
                <w:color w:val="000000"/>
                <w:sz w:val="18"/>
                <w:vertAlign w:val="superscript"/>
              </w:rPr>
              <w:t>f</w:t>
            </w:r>
            <w:r w:rsidRPr="002414C6">
              <w:rPr>
                <w:rFonts w:ascii="Cambria" w:eastAsia="Times New Roman" w:hAnsi="Cambria" w:cs="Times New Roman"/>
                <w:color w:val="000000"/>
                <w:sz w:val="18"/>
              </w:rPr>
              <w:t xml:space="preserve">  Additional</w:t>
            </w:r>
            <w:proofErr w:type="gramEnd"/>
            <w:r w:rsidRPr="002414C6">
              <w:rPr>
                <w:rFonts w:ascii="Cambria" w:eastAsia="Times New Roman" w:hAnsi="Cambria" w:cs="Times New Roman"/>
                <w:color w:val="000000"/>
                <w:sz w:val="18"/>
              </w:rPr>
              <w:t xml:space="preserve"> CW pressure required at the PCC plant boundary.</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proofErr w:type="gramStart"/>
            <w:r w:rsidRPr="002414C6">
              <w:rPr>
                <w:rFonts w:ascii="Cambria" w:eastAsia="Times New Roman" w:hAnsi="Cambria" w:cs="Times New Roman"/>
                <w:sz w:val="18"/>
                <w:vertAlign w:val="superscript"/>
              </w:rPr>
              <w:t>g</w:t>
            </w:r>
            <w:r w:rsidRPr="002414C6">
              <w:rPr>
                <w:rFonts w:ascii="Cambria" w:eastAsia="Times New Roman" w:hAnsi="Cambria" w:cs="Times New Roman"/>
                <w:sz w:val="18"/>
              </w:rPr>
              <w:t xml:space="preserve">  The</w:t>
            </w:r>
            <w:proofErr w:type="gramEnd"/>
            <w:r w:rsidRPr="002414C6">
              <w:rPr>
                <w:rFonts w:ascii="Cambria" w:eastAsia="Times New Roman" w:hAnsi="Cambria" w:cs="Times New Roman"/>
                <w:sz w:val="18"/>
              </w:rPr>
              <w:t xml:space="preserve"> value of this column should be deducted </w:t>
            </w:r>
            <w:r w:rsidRPr="002414C6">
              <w:rPr>
                <w:rFonts w:ascii="Cambria" w:eastAsia="Times New Roman" w:hAnsi="Cambria" w:cs="Times New Roman"/>
                <w:sz w:val="18"/>
                <w:lang w:val="en-GB"/>
              </w:rPr>
              <w:t>from</w:t>
            </w:r>
            <w:r w:rsidRPr="002414C6">
              <w:rPr>
                <w:rFonts w:ascii="Cambria" w:eastAsia="Times New Roman" w:hAnsi="Cambria" w:cs="Times New Roman"/>
                <w:sz w:val="18"/>
              </w:rPr>
              <w:t xml:space="preserve"> the total to calculate</w:t>
            </w:r>
            <w:r w:rsidRPr="002414C6">
              <w:rPr>
                <w:rFonts w:ascii="Cambria" w:eastAsia="Times New Roman" w:hAnsi="Cambria" w:cs="Times New Roman"/>
                <w:kern w:val="2"/>
                <w:sz w:val="18"/>
              </w:rPr>
              <w:t xml:space="preserve"> the electrical power requirement for CW pump</w:t>
            </w:r>
            <w:r w:rsidRPr="002414C6">
              <w:rPr>
                <w:rFonts w:ascii="Cambria" w:eastAsia="Times New Roman" w:hAnsi="Cambria" w:cs="Times New Roman"/>
                <w:sz w:val="18"/>
              </w:rPr>
              <w:t>.</w:t>
            </w:r>
          </w:p>
          <w:p w:rsidR="002414C6" w:rsidRPr="002414C6" w:rsidRDefault="002414C6" w:rsidP="002414C6">
            <w:pPr>
              <w:tabs>
                <w:tab w:val="left" w:pos="346"/>
              </w:tabs>
              <w:spacing w:before="60" w:after="60" w:line="200" w:lineRule="atLeast"/>
              <w:jc w:val="both"/>
              <w:rPr>
                <w:rFonts w:ascii="Calibri" w:eastAsia="Times New Roman" w:hAnsi="Calibri" w:cs="Times New Roman"/>
                <w:kern w:val="2"/>
                <w:sz w:val="18"/>
              </w:rPr>
            </w:pPr>
            <w:proofErr w:type="gramStart"/>
            <w:r w:rsidRPr="002414C6">
              <w:rPr>
                <w:rFonts w:ascii="Cambria" w:eastAsia="Times New Roman" w:hAnsi="Cambria" w:cs="Times New Roman"/>
                <w:sz w:val="18"/>
                <w:vertAlign w:val="superscript"/>
              </w:rPr>
              <w:t>h</w:t>
            </w:r>
            <w:r w:rsidRPr="002414C6">
              <w:rPr>
                <w:rFonts w:ascii="Cambria" w:eastAsia="Times New Roman" w:hAnsi="Cambria" w:cs="Times New Roman"/>
                <w:color w:val="000000"/>
                <w:sz w:val="18"/>
              </w:rPr>
              <w:t xml:space="preserve">  If</w:t>
            </w:r>
            <w:proofErr w:type="gramEnd"/>
            <w:r w:rsidRPr="002414C6">
              <w:rPr>
                <w:rFonts w:ascii="Cambria" w:eastAsia="Times New Roman" w:hAnsi="Cambria" w:cs="Times New Roman"/>
                <w:color w:val="000000"/>
                <w:sz w:val="18"/>
              </w:rPr>
              <w:t xml:space="preserve"> the additional pump is needed to supply and return, its electrical power requirement should </w:t>
            </w:r>
            <w:proofErr w:type="spellStart"/>
            <w:r w:rsidRPr="002414C6">
              <w:rPr>
                <w:rFonts w:ascii="Cambria" w:eastAsia="Times New Roman" w:hAnsi="Cambria" w:cs="Times New Roman"/>
                <w:color w:val="000000"/>
                <w:sz w:val="18"/>
              </w:rPr>
              <w:t>e</w:t>
            </w:r>
            <w:proofErr w:type="spellEnd"/>
            <w:r w:rsidRPr="002414C6">
              <w:rPr>
                <w:rFonts w:ascii="Cambria" w:eastAsia="Times New Roman" w:hAnsi="Cambria" w:cs="Times New Roman"/>
                <w:color w:val="000000"/>
                <w:sz w:val="18"/>
              </w:rPr>
              <w:t xml:space="preserve"> added.</w:t>
            </w:r>
          </w:p>
        </w:tc>
      </w:tr>
    </w:tbl>
    <w:p w:rsidR="0017222B" w:rsidRDefault="0017222B" w:rsidP="002414C6">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2414C6" w:rsidRPr="002414C6" w:rsidRDefault="002414C6" w:rsidP="002414C6">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F.6</w:t>
      </w:r>
      <w:bookmarkStart w:id="2" w:name="_Hlk502015502"/>
      <w:r w:rsidR="007F5D9D">
        <w:rPr>
          <w:rFonts w:ascii="Cambria" w:eastAsia="Times New Roman" w:hAnsi="Cambria" w:cs="Times New Roman"/>
          <w:b/>
          <w:lang w:val="en-GB"/>
        </w:rPr>
        <w:t> </w:t>
      </w:r>
      <w:r w:rsidR="007F5D9D" w:rsidRPr="007F5D9D">
        <w:rPr>
          <w:rFonts w:ascii="Cambria" w:eastAsia="MS Gothic" w:hAnsi="Cambria" w:cs="MS Gothic"/>
          <w:b/>
          <w:lang w:val="en-GB"/>
        </w:rPr>
        <w:t>—</w:t>
      </w:r>
      <w:r w:rsidR="007F5D9D" w:rsidRPr="002414C6">
        <w:rPr>
          <w:rFonts w:ascii="Cambria" w:eastAsia="Times New Roman" w:hAnsi="Cambria" w:cs="Times New Roman"/>
          <w:b/>
          <w:lang w:val="en-GB"/>
        </w:rPr>
        <w:t xml:space="preserve"> </w:t>
      </w:r>
      <w:r w:rsidRPr="002414C6">
        <w:rPr>
          <w:rFonts w:ascii="Cambria" w:eastAsia="Times New Roman" w:hAnsi="Cambria" w:cs="Times New Roman"/>
          <w:b/>
        </w:rPr>
        <w:t>Absorbent and</w:t>
      </w:r>
      <w:bookmarkEnd w:id="2"/>
      <w:r w:rsidRPr="002414C6">
        <w:rPr>
          <w:rFonts w:ascii="Cambria" w:eastAsia="Times New Roman" w:hAnsi="Cambria" w:cs="Times New Roman"/>
          <w:b/>
        </w:rPr>
        <w:t xml:space="preserve"> chemical consumption boundary conditions</w:t>
      </w:r>
    </w:p>
    <w:tbl>
      <w:tblPr>
        <w:tblW w:w="9923" w:type="dxa"/>
        <w:jc w:val="center"/>
        <w:tblLayout w:type="fixed"/>
        <w:tblCellMar>
          <w:left w:w="57" w:type="dxa"/>
          <w:right w:w="57" w:type="dxa"/>
        </w:tblCellMar>
        <w:tblLook w:val="04A0" w:firstRow="1" w:lastRow="0" w:firstColumn="1" w:lastColumn="0" w:noHBand="0" w:noVBand="1"/>
      </w:tblPr>
      <w:tblGrid>
        <w:gridCol w:w="708"/>
        <w:gridCol w:w="799"/>
        <w:gridCol w:w="1276"/>
        <w:gridCol w:w="1134"/>
        <w:gridCol w:w="1134"/>
        <w:gridCol w:w="1131"/>
        <w:gridCol w:w="1137"/>
        <w:gridCol w:w="708"/>
        <w:gridCol w:w="993"/>
        <w:gridCol w:w="903"/>
      </w:tblGrid>
      <w:tr w:rsidR="002414C6" w:rsidRPr="002414C6" w:rsidTr="00013642">
        <w:trPr>
          <w:trHeight w:val="177"/>
          <w:jc w:val="center"/>
        </w:trPr>
        <w:tc>
          <w:tcPr>
            <w:tcW w:w="708" w:type="dxa"/>
            <w:vMerge w:val="restart"/>
            <w:tcBorders>
              <w:top w:val="single" w:sz="12" w:space="0" w:color="auto"/>
              <w:left w:val="single" w:sz="12" w:space="0" w:color="auto"/>
              <w:bottom w:val="single" w:sz="4" w:space="0" w:color="000000"/>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sz w:val="20"/>
                <w:szCs w:val="20"/>
              </w:rPr>
            </w:pPr>
            <w:r w:rsidRPr="0017222B">
              <w:rPr>
                <w:rFonts w:ascii="Cambria" w:eastAsia="Times New Roman" w:hAnsi="Cambria" w:cs="Times New Roman"/>
                <w:b/>
                <w:sz w:val="20"/>
                <w:szCs w:val="20"/>
              </w:rPr>
              <w:t>Key</w:t>
            </w:r>
            <w:r w:rsidRPr="0017222B">
              <w:rPr>
                <w:rFonts w:ascii="Cambria" w:eastAsia="Times New Roman" w:hAnsi="Cambria" w:cs="Times New Roman"/>
                <w:sz w:val="20"/>
                <w:szCs w:val="20"/>
                <w:vertAlign w:val="superscript"/>
              </w:rPr>
              <w:t>a</w:t>
            </w:r>
          </w:p>
        </w:tc>
        <w:tc>
          <w:tcPr>
            <w:tcW w:w="799" w:type="dxa"/>
            <w:vMerge w:val="restart"/>
            <w:tcBorders>
              <w:top w:val="single" w:sz="12" w:space="0" w:color="auto"/>
              <w:left w:val="single" w:sz="4" w:space="0" w:color="auto"/>
              <w:bottom w:val="single" w:sz="4" w:space="0" w:color="000000"/>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color w:val="000000"/>
                <w:sz w:val="20"/>
                <w:szCs w:val="20"/>
              </w:rPr>
              <w:t>Category</w:t>
            </w:r>
          </w:p>
        </w:tc>
        <w:tc>
          <w:tcPr>
            <w:tcW w:w="1276" w:type="dxa"/>
            <w:vMerge w:val="restart"/>
            <w:tcBorders>
              <w:top w:val="single" w:sz="12" w:space="0" w:color="auto"/>
              <w:left w:val="single" w:sz="4" w:space="0" w:color="auto"/>
              <w:bottom w:val="single" w:sz="4" w:space="0" w:color="000000"/>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color w:val="000000"/>
                <w:sz w:val="20"/>
                <w:szCs w:val="20"/>
              </w:rPr>
              <w:t>Item</w:t>
            </w:r>
          </w:p>
        </w:tc>
        <w:tc>
          <w:tcPr>
            <w:tcW w:w="1134" w:type="dxa"/>
            <w:tcBorders>
              <w:top w:val="single" w:sz="12" w:space="0" w:color="auto"/>
              <w:left w:val="nil"/>
              <w:bottom w:val="single" w:sz="4" w:space="0" w:color="auto"/>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kern w:val="2"/>
                <w:sz w:val="20"/>
                <w:szCs w:val="20"/>
              </w:rPr>
              <w:t>Concentration as tested</w:t>
            </w:r>
          </w:p>
        </w:tc>
        <w:tc>
          <w:tcPr>
            <w:tcW w:w="1134" w:type="dxa"/>
            <w:vMerge w:val="restart"/>
            <w:tcBorders>
              <w:top w:val="single" w:sz="12" w:space="0" w:color="auto"/>
              <w:left w:val="nil"/>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sz w:val="20"/>
                <w:szCs w:val="20"/>
                <w:lang w:val="en-GB"/>
              </w:rPr>
            </w:pPr>
            <w:r w:rsidRPr="0017222B">
              <w:rPr>
                <w:rFonts w:ascii="Cambria" w:eastAsia="Times New Roman" w:hAnsi="Cambria" w:cs="Times New Roman"/>
                <w:b/>
                <w:sz w:val="20"/>
                <w:szCs w:val="20"/>
                <w:lang w:val="en-GB"/>
              </w:rPr>
              <w:t>Normal(N) or Intermittent(I) operation use</w:t>
            </w:r>
          </w:p>
        </w:tc>
        <w:tc>
          <w:tcPr>
            <w:tcW w:w="4872" w:type="dxa"/>
            <w:gridSpan w:val="5"/>
            <w:tcBorders>
              <w:top w:val="single" w:sz="12" w:space="0" w:color="auto"/>
              <w:left w:val="single" w:sz="4" w:space="0" w:color="auto"/>
              <w:bottom w:val="single" w:sz="4" w:space="0" w:color="auto"/>
              <w:right w:val="single" w:sz="12"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color w:val="000000"/>
                <w:sz w:val="20"/>
                <w:szCs w:val="20"/>
              </w:rPr>
              <w:t xml:space="preserve">Flow rate at the test condition with PCC in operation (kg/h) as </w:t>
            </w:r>
            <w:proofErr w:type="spellStart"/>
            <w:r w:rsidRPr="0017222B">
              <w:rPr>
                <w:rFonts w:ascii="Cambria" w:eastAsia="Times New Roman" w:hAnsi="Cambria" w:cs="Times New Roman"/>
                <w:b/>
                <w:color w:val="000000"/>
                <w:sz w:val="20"/>
                <w:szCs w:val="20"/>
              </w:rPr>
              <w:t>tested</w:t>
            </w:r>
            <w:r w:rsidRPr="0017222B">
              <w:rPr>
                <w:rFonts w:ascii="Cambria" w:eastAsia="Times New Roman" w:hAnsi="Cambria" w:cs="Times New Roman"/>
                <w:sz w:val="20"/>
                <w:szCs w:val="20"/>
                <w:vertAlign w:val="superscript"/>
              </w:rPr>
              <w:t>c</w:t>
            </w:r>
            <w:proofErr w:type="spellEnd"/>
          </w:p>
        </w:tc>
      </w:tr>
      <w:tr w:rsidR="002414C6" w:rsidRPr="002414C6" w:rsidTr="00013642">
        <w:trPr>
          <w:trHeight w:val="182"/>
          <w:jc w:val="center"/>
        </w:trPr>
        <w:tc>
          <w:tcPr>
            <w:tcW w:w="708" w:type="dxa"/>
            <w:vMerge/>
            <w:tcBorders>
              <w:top w:val="single" w:sz="4" w:space="0" w:color="auto"/>
              <w:left w:val="single" w:sz="12" w:space="0" w:color="auto"/>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sz w:val="20"/>
                <w:szCs w:val="20"/>
              </w:rPr>
            </w:pPr>
          </w:p>
        </w:tc>
        <w:tc>
          <w:tcPr>
            <w:tcW w:w="799" w:type="dxa"/>
            <w:vMerge/>
            <w:tcBorders>
              <w:top w:val="single" w:sz="4" w:space="0" w:color="auto"/>
              <w:left w:val="single" w:sz="4" w:space="0" w:color="auto"/>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p>
        </w:tc>
        <w:tc>
          <w:tcPr>
            <w:tcW w:w="1276" w:type="dxa"/>
            <w:vMerge/>
            <w:tcBorders>
              <w:top w:val="single" w:sz="4" w:space="0" w:color="auto"/>
              <w:left w:val="single" w:sz="4" w:space="0" w:color="auto"/>
              <w:bottom w:val="single" w:sz="12" w:space="0" w:color="auto"/>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p>
        </w:tc>
        <w:tc>
          <w:tcPr>
            <w:tcW w:w="1134" w:type="dxa"/>
            <w:tcBorders>
              <w:top w:val="single" w:sz="4" w:space="0" w:color="auto"/>
              <w:left w:val="nil"/>
              <w:bottom w:val="single" w:sz="12" w:space="0" w:color="auto"/>
              <w:right w:val="single" w:sz="4" w:space="0" w:color="000000"/>
            </w:tcBorders>
            <w:vAlign w:val="center"/>
            <w:hideMark/>
          </w:tcPr>
          <w:p w:rsidR="002414C6" w:rsidRPr="0017222B" w:rsidRDefault="002414C6" w:rsidP="002414C6">
            <w:pPr>
              <w:spacing w:before="60" w:after="60" w:line="210" w:lineRule="atLeast"/>
              <w:jc w:val="center"/>
              <w:rPr>
                <w:rFonts w:ascii="Cambria" w:eastAsia="Times New Roman" w:hAnsi="Cambria" w:cs="Arial"/>
                <w:b/>
                <w:color w:val="000000"/>
                <w:sz w:val="20"/>
                <w:szCs w:val="20"/>
              </w:rPr>
            </w:pPr>
            <w:r w:rsidRPr="0017222B">
              <w:rPr>
                <w:rFonts w:ascii="Cambria" w:eastAsia="Times New Roman" w:hAnsi="Cambria" w:cs="Times New Roman"/>
                <w:b/>
                <w:kern w:val="2"/>
                <w:sz w:val="20"/>
                <w:szCs w:val="20"/>
              </w:rPr>
              <w:t>[</w:t>
            </w:r>
            <w:proofErr w:type="spellStart"/>
            <w:r w:rsidRPr="0017222B">
              <w:rPr>
                <w:rFonts w:ascii="Cambria" w:eastAsia="Times New Roman" w:hAnsi="Cambria" w:cs="Times New Roman"/>
                <w:b/>
                <w:sz w:val="20"/>
                <w:szCs w:val="20"/>
              </w:rPr>
              <w:t>wt</w:t>
            </w:r>
            <w:proofErr w:type="spellEnd"/>
            <w:r w:rsidRPr="0017222B">
              <w:rPr>
                <w:rFonts w:ascii="Cambria" w:eastAsia="Times New Roman" w:hAnsi="Cambria" w:cs="Times New Roman"/>
                <w:b/>
                <w:sz w:val="20"/>
                <w:szCs w:val="20"/>
              </w:rPr>
              <w:t>%</w:t>
            </w:r>
            <w:r w:rsidRPr="0017222B">
              <w:rPr>
                <w:rFonts w:ascii="Cambria" w:eastAsia="Times New Roman" w:hAnsi="Cambria" w:cs="Arial"/>
                <w:b/>
                <w:kern w:val="2"/>
                <w:sz w:val="20"/>
                <w:szCs w:val="20"/>
              </w:rPr>
              <w:t>]</w:t>
            </w:r>
          </w:p>
        </w:tc>
        <w:tc>
          <w:tcPr>
            <w:tcW w:w="1134" w:type="dxa"/>
            <w:vMerge/>
            <w:tcBorders>
              <w:left w:val="nil"/>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p>
        </w:tc>
        <w:tc>
          <w:tcPr>
            <w:tcW w:w="1131" w:type="dxa"/>
            <w:tcBorders>
              <w:top w:val="single" w:sz="4" w:space="0" w:color="auto"/>
              <w:left w:val="single" w:sz="4" w:space="0" w:color="auto"/>
              <w:bottom w:val="single" w:sz="12" w:space="0" w:color="auto"/>
              <w:right w:val="single" w:sz="4"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color w:val="000000"/>
                <w:sz w:val="20"/>
                <w:szCs w:val="20"/>
              </w:rPr>
              <w:t>Quencher or flue gas pre-treatment</w:t>
            </w:r>
          </w:p>
        </w:tc>
        <w:tc>
          <w:tcPr>
            <w:tcW w:w="1137" w:type="dxa"/>
            <w:tcBorders>
              <w:top w:val="single" w:sz="4" w:space="0" w:color="auto"/>
              <w:left w:val="single" w:sz="4" w:space="0" w:color="auto"/>
              <w:bottom w:val="single" w:sz="12" w:space="0" w:color="auto"/>
              <w:right w:val="single" w:sz="4" w:space="0" w:color="000000"/>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color w:val="000000"/>
                <w:sz w:val="20"/>
                <w:szCs w:val="20"/>
              </w:rPr>
              <w:t>Additional pre-treatment</w:t>
            </w:r>
          </w:p>
        </w:tc>
        <w:tc>
          <w:tcPr>
            <w:tcW w:w="708" w:type="dxa"/>
            <w:tcBorders>
              <w:top w:val="single" w:sz="4" w:space="0" w:color="auto"/>
              <w:left w:val="nil"/>
              <w:bottom w:val="single" w:sz="12"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sz w:val="20"/>
                <w:szCs w:val="20"/>
              </w:rPr>
              <w:t>CO</w:t>
            </w:r>
            <w:r w:rsidRPr="0017222B">
              <w:rPr>
                <w:rFonts w:ascii="Cambria" w:eastAsia="Times New Roman" w:hAnsi="Cambria" w:cs="Times New Roman"/>
                <w:b/>
                <w:sz w:val="20"/>
                <w:szCs w:val="20"/>
                <w:vertAlign w:val="subscript"/>
              </w:rPr>
              <w:t xml:space="preserve">2 </w:t>
            </w:r>
            <w:r w:rsidRPr="0017222B">
              <w:rPr>
                <w:rFonts w:ascii="Cambria" w:eastAsia="Times New Roman" w:hAnsi="Cambria" w:cs="Times New Roman"/>
                <w:b/>
                <w:sz w:val="20"/>
                <w:szCs w:val="20"/>
              </w:rPr>
              <w:t>capture</w:t>
            </w:r>
          </w:p>
        </w:tc>
        <w:tc>
          <w:tcPr>
            <w:tcW w:w="993" w:type="dxa"/>
            <w:tcBorders>
              <w:top w:val="single" w:sz="4" w:space="0" w:color="auto"/>
              <w:left w:val="nil"/>
              <w:bottom w:val="single" w:sz="12" w:space="0" w:color="auto"/>
              <w:right w:val="single" w:sz="4"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sz w:val="20"/>
                <w:szCs w:val="20"/>
              </w:rPr>
              <w:t>CO</w:t>
            </w:r>
            <w:r w:rsidRPr="0017222B">
              <w:rPr>
                <w:rFonts w:ascii="Cambria" w:eastAsia="Times New Roman" w:hAnsi="Cambria" w:cs="Times New Roman"/>
                <w:b/>
                <w:sz w:val="20"/>
                <w:szCs w:val="20"/>
                <w:vertAlign w:val="subscript"/>
              </w:rPr>
              <w:t>2</w:t>
            </w:r>
            <w:r w:rsidRPr="0017222B">
              <w:rPr>
                <w:rFonts w:ascii="Cambria" w:eastAsia="Times New Roman" w:hAnsi="Cambria" w:cs="Times New Roman"/>
                <w:b/>
                <w:sz w:val="20"/>
                <w:szCs w:val="20"/>
              </w:rPr>
              <w:t xml:space="preserve"> stream compression</w:t>
            </w:r>
          </w:p>
        </w:tc>
        <w:tc>
          <w:tcPr>
            <w:tcW w:w="903" w:type="dxa"/>
            <w:tcBorders>
              <w:top w:val="single" w:sz="4" w:space="0" w:color="auto"/>
              <w:left w:val="nil"/>
              <w:bottom w:val="single" w:sz="12" w:space="0" w:color="auto"/>
              <w:right w:val="single" w:sz="12"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b/>
                <w:color w:val="000000"/>
                <w:sz w:val="20"/>
                <w:szCs w:val="20"/>
              </w:rPr>
            </w:pPr>
            <w:r w:rsidRPr="0017222B">
              <w:rPr>
                <w:rFonts w:ascii="Cambria" w:eastAsia="Times New Roman" w:hAnsi="Cambria" w:cs="Times New Roman"/>
                <w:b/>
                <w:sz w:val="20"/>
                <w:szCs w:val="20"/>
              </w:rPr>
              <w:t>Utility facilities</w:t>
            </w:r>
          </w:p>
        </w:tc>
      </w:tr>
      <w:tr w:rsidR="002414C6" w:rsidRPr="002414C6" w:rsidTr="00013642">
        <w:trPr>
          <w:trHeight w:val="149"/>
          <w:jc w:val="center"/>
        </w:trPr>
        <w:tc>
          <w:tcPr>
            <w:tcW w:w="708" w:type="dxa"/>
            <w:tcBorders>
              <w:top w:val="single" w:sz="12" w:space="0" w:color="auto"/>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 xml:space="preserve">18 </w:t>
            </w:r>
          </w:p>
        </w:tc>
        <w:tc>
          <w:tcPr>
            <w:tcW w:w="799" w:type="dxa"/>
            <w:vMerge w:val="restart"/>
            <w:tcBorders>
              <w:top w:val="single" w:sz="12" w:space="0" w:color="auto"/>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Absorbent and Chemical</w:t>
            </w:r>
            <w:r w:rsidRPr="0017222B">
              <w:rPr>
                <w:rFonts w:ascii="Cambria" w:eastAsia="Times New Roman" w:hAnsi="Cambria" w:cs="Times New Roman"/>
                <w:sz w:val="20"/>
                <w:szCs w:val="20"/>
              </w:rPr>
              <w:br/>
              <w:t>(kg/h)</w:t>
            </w:r>
          </w:p>
        </w:tc>
        <w:tc>
          <w:tcPr>
            <w:tcW w:w="1276" w:type="dxa"/>
            <w:tcBorders>
              <w:top w:val="single" w:sz="12" w:space="0" w:color="auto"/>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Absorbent</w:t>
            </w:r>
          </w:p>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/Additives</w:t>
            </w:r>
          </w:p>
        </w:tc>
        <w:tc>
          <w:tcPr>
            <w:tcW w:w="1134" w:type="dxa"/>
            <w:tcBorders>
              <w:top w:val="single" w:sz="12"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single" w:sz="12"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N</w:t>
            </w:r>
          </w:p>
        </w:tc>
        <w:tc>
          <w:tcPr>
            <w:tcW w:w="1131" w:type="dxa"/>
            <w:tcBorders>
              <w:top w:val="single" w:sz="12"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12"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12"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12"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12"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2"/>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nil"/>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Defoamer</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I</w:t>
            </w:r>
          </w:p>
        </w:tc>
        <w:tc>
          <w:tcPr>
            <w:tcW w:w="1131"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2"/>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 xml:space="preserve">48 </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8416" w:type="dxa"/>
            <w:gridSpan w:val="8"/>
            <w:tcBorders>
              <w:top w:val="nil"/>
              <w:left w:val="nil"/>
              <w:bottom w:val="single" w:sz="4" w:space="0" w:color="auto"/>
              <w:right w:val="single" w:sz="12"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color w:val="000000"/>
                <w:sz w:val="20"/>
                <w:szCs w:val="20"/>
              </w:rPr>
            </w:pPr>
            <w:r w:rsidRPr="0017222B">
              <w:rPr>
                <w:rFonts w:ascii="Cambria" w:eastAsia="Times New Roman" w:hAnsi="Cambria" w:cs="Times New Roman"/>
                <w:sz w:val="20"/>
                <w:szCs w:val="20"/>
              </w:rPr>
              <w:t>Chemicals (Fill the corresponding columns of chemical applied. The followings are typical)</w:t>
            </w:r>
          </w:p>
        </w:tc>
      </w:tr>
      <w:tr w:rsidR="002414C6" w:rsidRPr="002414C6" w:rsidTr="00013642">
        <w:trPr>
          <w:trHeight w:val="51"/>
          <w:jc w:val="center"/>
        </w:trPr>
        <w:tc>
          <w:tcPr>
            <w:tcW w:w="708" w:type="dxa"/>
            <w:vMerge w:val="restart"/>
            <w:tcBorders>
              <w:top w:val="nil"/>
              <w:left w:val="single" w:sz="12"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nil"/>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Caustic Soda</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N</w:t>
            </w:r>
          </w:p>
        </w:tc>
        <w:tc>
          <w:tcPr>
            <w:tcW w:w="1131"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nil"/>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nil"/>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nil"/>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nil"/>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137"/>
          <w:jc w:val="center"/>
        </w:trPr>
        <w:tc>
          <w:tcPr>
            <w:tcW w:w="708" w:type="dxa"/>
            <w:vMerge/>
            <w:tcBorders>
              <w:left w:val="single" w:sz="12" w:space="0" w:color="auto"/>
              <w:bottom w:val="single" w:sz="4" w:space="0" w:color="auto"/>
              <w:right w:val="single" w:sz="4" w:space="0" w:color="auto"/>
            </w:tcBorders>
            <w:vAlign w:val="center"/>
          </w:tcPr>
          <w:p w:rsidR="002414C6" w:rsidRPr="0017222B" w:rsidRDefault="002414C6" w:rsidP="002414C6">
            <w:pPr>
              <w:spacing w:before="60" w:after="60" w:line="210" w:lineRule="atLeast"/>
              <w:rPr>
                <w:rFonts w:ascii="Cambria" w:eastAsia="Times New Roman" w:hAnsi="Cambria" w:cs="Times New Roman"/>
                <w:sz w:val="20"/>
                <w:szCs w:val="20"/>
              </w:rPr>
            </w:pPr>
          </w:p>
        </w:tc>
        <w:tc>
          <w:tcPr>
            <w:tcW w:w="799" w:type="dxa"/>
            <w:vMerge/>
            <w:tcBorders>
              <w:left w:val="single" w:sz="4" w:space="0" w:color="auto"/>
              <w:right w:val="single" w:sz="4" w:space="0" w:color="auto"/>
            </w:tcBorders>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single" w:sz="4" w:space="0" w:color="auto"/>
              <w:left w:val="nil"/>
              <w:bottom w:val="single" w:sz="4" w:space="0" w:color="auto"/>
              <w:right w:val="single" w:sz="4" w:space="0" w:color="auto"/>
            </w:tcBorders>
            <w:vAlign w:val="center"/>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Caustic Soda</w:t>
            </w:r>
          </w:p>
        </w:tc>
        <w:tc>
          <w:tcPr>
            <w:tcW w:w="1134" w:type="dxa"/>
            <w:tcBorders>
              <w:top w:val="single" w:sz="4"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single" w:sz="4"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I</w:t>
            </w:r>
          </w:p>
        </w:tc>
        <w:tc>
          <w:tcPr>
            <w:tcW w:w="1131"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4" w:space="0" w:color="auto"/>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2"/>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nil"/>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Sulfuric Acid</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I</w:t>
            </w:r>
          </w:p>
        </w:tc>
        <w:tc>
          <w:tcPr>
            <w:tcW w:w="1131"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45"/>
          <w:jc w:val="center"/>
        </w:trPr>
        <w:tc>
          <w:tcPr>
            <w:tcW w:w="708" w:type="dxa"/>
            <w:tcBorders>
              <w:top w:val="nil"/>
              <w:left w:val="single" w:sz="12" w:space="0" w:color="auto"/>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r w:rsidRPr="0017222B">
              <w:rPr>
                <w:rFonts w:ascii="Cambria" w:eastAsia="Times New Roman" w:hAnsi="Cambria" w:cs="Times New Roman"/>
                <w:sz w:val="20"/>
                <w:szCs w:val="20"/>
              </w:rPr>
              <w:t>48D</w:t>
            </w:r>
          </w:p>
        </w:tc>
        <w:tc>
          <w:tcPr>
            <w:tcW w:w="799" w:type="dxa"/>
            <w:vMerge/>
            <w:tcBorders>
              <w:left w:val="single" w:sz="4" w:space="0" w:color="auto"/>
              <w:right w:val="single" w:sz="4" w:space="0" w:color="auto"/>
            </w:tcBorders>
            <w:vAlign w:val="center"/>
            <w:hideMark/>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276" w:type="dxa"/>
            <w:tcBorders>
              <w:top w:val="single" w:sz="4" w:space="0" w:color="auto"/>
              <w:left w:val="nil"/>
              <w:bottom w:val="single" w:sz="4" w:space="0" w:color="auto"/>
              <w:right w:val="single" w:sz="4" w:space="0" w:color="auto"/>
            </w:tcBorders>
            <w:vAlign w:val="center"/>
            <w:hideMark/>
          </w:tcPr>
          <w:p w:rsidR="002414C6" w:rsidRPr="0017222B" w:rsidRDefault="002414C6" w:rsidP="002414C6">
            <w:pPr>
              <w:spacing w:before="60" w:after="60" w:line="210" w:lineRule="atLeast"/>
              <w:rPr>
                <w:rFonts w:ascii="Cambria" w:eastAsia="Times New Roman" w:hAnsi="Cambria" w:cs="Times New Roman"/>
                <w:sz w:val="20"/>
                <w:szCs w:val="20"/>
              </w:rPr>
            </w:pPr>
            <w:proofErr w:type="spellStart"/>
            <w:r w:rsidRPr="0017222B">
              <w:rPr>
                <w:rFonts w:ascii="Cambria" w:eastAsia="Times New Roman" w:hAnsi="Cambria" w:cs="Times New Roman"/>
                <w:sz w:val="20"/>
                <w:szCs w:val="20"/>
              </w:rPr>
              <w:t>Triethylene</w:t>
            </w:r>
            <w:proofErr w:type="spellEnd"/>
            <w:r w:rsidRPr="0017222B">
              <w:rPr>
                <w:rFonts w:ascii="Cambria" w:eastAsia="Times New Roman" w:hAnsi="Cambria" w:cs="Times New Roman"/>
                <w:sz w:val="20"/>
                <w:szCs w:val="20"/>
              </w:rPr>
              <w:t xml:space="preserve"> glycol (</w:t>
            </w:r>
            <w:proofErr w:type="spellStart"/>
            <w:r w:rsidRPr="0017222B">
              <w:rPr>
                <w:rFonts w:ascii="Cambria" w:eastAsia="Times New Roman" w:hAnsi="Cambria" w:cs="Times New Roman"/>
                <w:sz w:val="20"/>
                <w:szCs w:val="20"/>
              </w:rPr>
              <w:t>Dehydrant</w:t>
            </w:r>
            <w:proofErr w:type="spellEnd"/>
            <w:r w:rsidRPr="0017222B">
              <w:rPr>
                <w:rFonts w:ascii="Cambria" w:eastAsia="Times New Roman" w:hAnsi="Cambria" w:cs="Times New Roman"/>
                <w:sz w:val="20"/>
                <w:szCs w:val="20"/>
              </w:rPr>
              <w:t>)</w:t>
            </w: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4"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r w:rsidRPr="0017222B">
              <w:rPr>
                <w:rFonts w:ascii="Cambria" w:eastAsia="Times New Roman" w:hAnsi="Cambria" w:cs="Times New Roman"/>
                <w:sz w:val="20"/>
                <w:szCs w:val="20"/>
              </w:rPr>
              <w:t>I</w:t>
            </w:r>
          </w:p>
        </w:tc>
        <w:tc>
          <w:tcPr>
            <w:tcW w:w="1131"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1137"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sz w:val="20"/>
                <w:szCs w:val="20"/>
              </w:rPr>
            </w:pPr>
          </w:p>
        </w:tc>
        <w:tc>
          <w:tcPr>
            <w:tcW w:w="708" w:type="dxa"/>
            <w:tcBorders>
              <w:top w:val="single" w:sz="4" w:space="0" w:color="auto"/>
              <w:left w:val="nil"/>
              <w:bottom w:val="single" w:sz="4" w:space="0" w:color="auto"/>
              <w:right w:val="single" w:sz="4"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93" w:type="dxa"/>
            <w:tcBorders>
              <w:top w:val="nil"/>
              <w:left w:val="nil"/>
              <w:bottom w:val="single" w:sz="4" w:space="0" w:color="auto"/>
              <w:right w:val="single" w:sz="4" w:space="0" w:color="auto"/>
            </w:tcBorders>
            <w:shd w:val="clear" w:color="auto" w:fill="BFBFBF"/>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c>
          <w:tcPr>
            <w:tcW w:w="903" w:type="dxa"/>
            <w:tcBorders>
              <w:top w:val="single" w:sz="4" w:space="0" w:color="auto"/>
              <w:left w:val="nil"/>
              <w:bottom w:val="single" w:sz="4" w:space="0" w:color="auto"/>
              <w:right w:val="single" w:sz="12" w:space="0" w:color="auto"/>
            </w:tcBorders>
            <w:shd w:val="clear" w:color="000000" w:fill="auto"/>
            <w:vAlign w:val="center"/>
          </w:tcPr>
          <w:p w:rsidR="002414C6" w:rsidRPr="0017222B" w:rsidRDefault="002414C6" w:rsidP="002414C6">
            <w:pPr>
              <w:spacing w:before="60" w:after="60" w:line="210" w:lineRule="atLeast"/>
              <w:jc w:val="center"/>
              <w:rPr>
                <w:rFonts w:ascii="Cambria" w:eastAsia="Times New Roman" w:hAnsi="Cambria" w:cs="Times New Roman"/>
                <w:color w:val="000000"/>
                <w:sz w:val="20"/>
                <w:szCs w:val="20"/>
              </w:rPr>
            </w:pPr>
          </w:p>
        </w:tc>
      </w:tr>
      <w:tr w:rsidR="002414C6" w:rsidRPr="002414C6" w:rsidTr="00013642">
        <w:trPr>
          <w:trHeight w:val="203"/>
          <w:jc w:val="center"/>
        </w:trPr>
        <w:tc>
          <w:tcPr>
            <w:tcW w:w="708" w:type="dxa"/>
            <w:tcBorders>
              <w:top w:val="single" w:sz="4" w:space="0" w:color="auto"/>
              <w:left w:val="single" w:sz="12" w:space="0" w:color="auto"/>
              <w:bottom w:val="single" w:sz="12" w:space="0" w:color="auto"/>
              <w:right w:val="single" w:sz="4" w:space="0" w:color="auto"/>
            </w:tcBorders>
            <w:vAlign w:val="center"/>
          </w:tcPr>
          <w:p w:rsidR="002414C6" w:rsidRPr="002414C6" w:rsidDel="001D70B3" w:rsidRDefault="002414C6" w:rsidP="002414C6">
            <w:pPr>
              <w:spacing w:before="60" w:after="60" w:line="210" w:lineRule="atLeast"/>
              <w:rPr>
                <w:rFonts w:ascii="Cambria" w:eastAsia="Times New Roman" w:hAnsi="Cambria" w:cs="Times New Roman"/>
              </w:rPr>
            </w:pPr>
            <w:r w:rsidRPr="002414C6">
              <w:rPr>
                <w:rFonts w:ascii="Cambria" w:eastAsia="Times New Roman" w:hAnsi="Cambria" w:cs="Times New Roman"/>
              </w:rPr>
              <w:t>48D</w:t>
            </w:r>
            <w:r w:rsidRPr="002414C6">
              <w:rPr>
                <w:rFonts w:ascii="Cambria" w:eastAsia="Times New Roman" w:hAnsi="Cambria" w:cs="Times New Roman"/>
                <w:vertAlign w:val="superscript"/>
              </w:rPr>
              <w:t>b</w:t>
            </w:r>
          </w:p>
        </w:tc>
        <w:tc>
          <w:tcPr>
            <w:tcW w:w="799" w:type="dxa"/>
            <w:vMerge/>
            <w:tcBorders>
              <w:left w:val="single" w:sz="4" w:space="0" w:color="auto"/>
              <w:bottom w:val="single" w:sz="12" w:space="0" w:color="auto"/>
              <w:right w:val="single"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rPr>
            </w:pPr>
          </w:p>
        </w:tc>
        <w:tc>
          <w:tcPr>
            <w:tcW w:w="1276" w:type="dxa"/>
            <w:tcBorders>
              <w:top w:val="single" w:sz="4" w:space="0" w:color="auto"/>
              <w:left w:val="nil"/>
              <w:bottom w:val="single" w:sz="12" w:space="0" w:color="auto"/>
              <w:right w:val="single" w:sz="4" w:space="0" w:color="auto"/>
            </w:tcBorders>
            <w:vAlign w:val="center"/>
          </w:tcPr>
          <w:p w:rsidR="002414C6" w:rsidRPr="002414C6" w:rsidDel="00A5023B" w:rsidRDefault="002414C6" w:rsidP="002414C6">
            <w:pPr>
              <w:spacing w:before="60" w:after="60" w:line="210" w:lineRule="atLeast"/>
              <w:rPr>
                <w:rFonts w:ascii="Cambria" w:eastAsia="Times New Roman" w:hAnsi="Cambria" w:cs="Times New Roman"/>
              </w:rPr>
            </w:pPr>
            <w:r w:rsidRPr="002414C6">
              <w:rPr>
                <w:rFonts w:ascii="Cambria" w:eastAsia="Times New Roman" w:hAnsi="Cambria" w:cs="Times New Roman"/>
                <w:vertAlign w:val="superscript"/>
              </w:rPr>
              <w:t>b</w:t>
            </w:r>
          </w:p>
        </w:tc>
        <w:tc>
          <w:tcPr>
            <w:tcW w:w="1134"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rPr>
            </w:pPr>
          </w:p>
        </w:tc>
        <w:tc>
          <w:tcPr>
            <w:tcW w:w="1134"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r w:rsidRPr="002414C6">
              <w:rPr>
                <w:rFonts w:ascii="Cambria" w:eastAsia="Times New Roman" w:hAnsi="Cambria" w:cs="Times New Roman"/>
                <w:color w:val="000000"/>
              </w:rPr>
              <w:t>I</w:t>
            </w:r>
          </w:p>
        </w:tc>
        <w:tc>
          <w:tcPr>
            <w:tcW w:w="1131"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1137"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708"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993" w:type="dxa"/>
            <w:tcBorders>
              <w:top w:val="single" w:sz="4" w:space="0" w:color="auto"/>
              <w:left w:val="nil"/>
              <w:bottom w:val="single" w:sz="12" w:space="0" w:color="auto"/>
              <w:right w:val="single" w:sz="4"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c>
          <w:tcPr>
            <w:tcW w:w="903" w:type="dxa"/>
            <w:tcBorders>
              <w:top w:val="single" w:sz="4" w:space="0" w:color="auto"/>
              <w:left w:val="nil"/>
              <w:bottom w:val="single" w:sz="12" w:space="0" w:color="auto"/>
              <w:right w:val="single" w:sz="12" w:space="0" w:color="auto"/>
            </w:tcBorders>
            <w:shd w:val="clear" w:color="auto" w:fill="BFBFBF"/>
            <w:vAlign w:val="center"/>
          </w:tcPr>
          <w:p w:rsidR="002414C6" w:rsidRPr="002414C6" w:rsidDel="00C66B5E" w:rsidRDefault="002414C6" w:rsidP="002414C6">
            <w:pPr>
              <w:spacing w:before="60" w:after="60" w:line="210" w:lineRule="atLeast"/>
              <w:jc w:val="center"/>
              <w:rPr>
                <w:rFonts w:ascii="Cambria" w:eastAsia="Times New Roman" w:hAnsi="Cambria" w:cs="Times New Roman"/>
                <w:color w:val="000000"/>
              </w:rPr>
            </w:pPr>
          </w:p>
        </w:tc>
      </w:tr>
      <w:tr w:rsidR="002414C6" w:rsidRPr="002414C6" w:rsidTr="00013642">
        <w:trPr>
          <w:trHeight w:val="203"/>
          <w:jc w:val="center"/>
        </w:trPr>
        <w:tc>
          <w:tcPr>
            <w:tcW w:w="9923" w:type="dxa"/>
            <w:gridSpan w:val="10"/>
            <w:tcBorders>
              <w:top w:val="single" w:sz="12" w:space="0" w:color="auto"/>
              <w:left w:val="single" w:sz="12" w:space="0" w:color="auto"/>
              <w:bottom w:val="single" w:sz="12" w:space="0" w:color="auto"/>
              <w:right w:val="single" w:sz="12" w:space="0" w:color="auto"/>
            </w:tcBorders>
            <w:vAlign w:val="center"/>
          </w:tcPr>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vertAlign w:val="superscript"/>
              </w:rPr>
              <w:t>a</w:t>
            </w:r>
            <w:r w:rsidRPr="002414C6">
              <w:rPr>
                <w:rFonts w:ascii="Cambria" w:eastAsia="Times New Roman" w:hAnsi="Cambria" w:cs="Times New Roman"/>
                <w:sz w:val="18"/>
              </w:rPr>
              <w:t xml:space="preserve">   Please refer to </w:t>
            </w:r>
            <w:r w:rsidRPr="002414C6">
              <w:rPr>
                <w:rFonts w:ascii="Cambria" w:eastAsia="Times New Roman" w:hAnsi="Cambria" w:cs="Times New Roman"/>
                <w:sz w:val="18"/>
                <w:shd w:val="clear" w:color="auto" w:fill="CCFFCC"/>
              </w:rPr>
              <w:t>Figure</w:t>
            </w:r>
            <w:r w:rsidRPr="002414C6">
              <w:rPr>
                <w:rFonts w:ascii="Cambria" w:eastAsia="Times New Roman" w:hAnsi="Cambria" w:cs="Times New Roman"/>
                <w:sz w:val="18"/>
                <w:shd w:val="clear" w:color="auto" w:fill="CCFFCC"/>
                <w:lang w:val="en-GB"/>
              </w:rPr>
              <w:t> </w:t>
            </w:r>
            <w:r w:rsidRPr="002414C6">
              <w:rPr>
                <w:rFonts w:ascii="Cambria" w:eastAsia="Times New Roman" w:hAnsi="Cambria" w:cs="Times New Roman"/>
                <w:sz w:val="18"/>
                <w:shd w:val="clear" w:color="auto" w:fill="CCFFCC"/>
              </w:rPr>
              <w:t>2</w:t>
            </w:r>
            <w:r w:rsidRPr="002414C6">
              <w:rPr>
                <w:rFonts w:ascii="Cambria" w:eastAsia="Times New Roman" w:hAnsi="Cambria" w:cs="Times New Roman"/>
                <w:sz w:val="18"/>
              </w:rPr>
              <w:t>.</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vertAlign w:val="superscript"/>
              </w:rPr>
              <w:t>b</w:t>
            </w:r>
            <w:r w:rsidRPr="002414C6">
              <w:rPr>
                <w:rFonts w:ascii="Cambria" w:eastAsia="Times New Roman" w:hAnsi="Cambria" w:cs="Times New Roman"/>
                <w:sz w:val="18"/>
              </w:rPr>
              <w:t xml:space="preserve">   Additional column should be prepared as appropriate according to the reply, if additional chemicals are required.</w:t>
            </w:r>
          </w:p>
          <w:p w:rsidR="002414C6" w:rsidRPr="002414C6" w:rsidRDefault="002414C6" w:rsidP="002414C6">
            <w:pPr>
              <w:tabs>
                <w:tab w:val="left" w:pos="346"/>
              </w:tabs>
              <w:spacing w:before="60" w:after="60" w:line="200" w:lineRule="atLeast"/>
              <w:jc w:val="both"/>
              <w:rPr>
                <w:rFonts w:ascii="Cambria" w:eastAsia="Times New Roman" w:hAnsi="Cambria" w:cs="Times New Roman"/>
                <w:sz w:val="18"/>
              </w:rPr>
            </w:pPr>
            <w:r w:rsidRPr="002414C6">
              <w:rPr>
                <w:rFonts w:ascii="Cambria" w:eastAsia="Times New Roman" w:hAnsi="Cambria" w:cs="Times New Roman"/>
                <w:sz w:val="18"/>
              </w:rPr>
              <w:t>The chemical for treatment of the waste water and the waste can be put after the specification of waste water and the regulated or required limit of effluent composition are specified.</w:t>
            </w:r>
          </w:p>
          <w:p w:rsidR="002414C6" w:rsidRPr="002414C6" w:rsidDel="00C66B5E" w:rsidRDefault="002414C6" w:rsidP="002414C6">
            <w:pPr>
              <w:tabs>
                <w:tab w:val="left" w:pos="346"/>
              </w:tabs>
              <w:spacing w:before="60" w:after="60" w:line="200" w:lineRule="atLeast"/>
              <w:jc w:val="both"/>
              <w:rPr>
                <w:rFonts w:ascii="Cambria" w:eastAsia="Times New Roman" w:hAnsi="Cambria" w:cs="Times New Roman"/>
                <w:sz w:val="18"/>
                <w:lang w:val="en-GB"/>
              </w:rPr>
            </w:pPr>
            <w:r w:rsidRPr="002414C6">
              <w:rPr>
                <w:rFonts w:ascii="Cambria" w:eastAsia="Times New Roman" w:hAnsi="Cambria" w:cs="Times New Roman"/>
                <w:sz w:val="18"/>
                <w:vertAlign w:val="superscript"/>
              </w:rPr>
              <w:t>c</w:t>
            </w:r>
            <w:r w:rsidRPr="002414C6">
              <w:rPr>
                <w:rFonts w:ascii="Cambria" w:eastAsia="Times New Roman" w:hAnsi="Cambria" w:cs="Times New Roman"/>
                <w:sz w:val="18"/>
              </w:rPr>
              <w:t xml:space="preserve">   Averaged figures during test or measured period.</w:t>
            </w:r>
          </w:p>
        </w:tc>
      </w:tr>
    </w:tbl>
    <w:p w:rsidR="007F5D9D" w:rsidRDefault="007F5D9D" w:rsidP="002414C6">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2414C6" w:rsidRPr="002414C6" w:rsidRDefault="002414C6" w:rsidP="002414C6">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F.7</w:t>
      </w:r>
      <w:r w:rsidR="007F5D9D">
        <w:rPr>
          <w:rFonts w:ascii="Cambria" w:eastAsia="Times New Roman" w:hAnsi="Cambria" w:cs="Times New Roman"/>
          <w:b/>
          <w:lang w:val="en-GB"/>
        </w:rPr>
        <w:t> </w:t>
      </w:r>
      <w:r w:rsidR="007F5D9D" w:rsidRPr="007F5D9D">
        <w:rPr>
          <w:rFonts w:ascii="Cambria" w:eastAsia="MS Gothic" w:hAnsi="Cambria" w:cs="MS Gothic"/>
          <w:b/>
          <w:lang w:val="en-GB"/>
        </w:rPr>
        <w:t>—</w:t>
      </w:r>
      <w:r w:rsidR="007F5D9D" w:rsidRPr="002414C6">
        <w:rPr>
          <w:rFonts w:ascii="Cambria" w:eastAsia="Times New Roman" w:hAnsi="Cambria" w:cs="Times New Roman"/>
          <w:b/>
          <w:lang w:val="en-GB"/>
        </w:rPr>
        <w:t xml:space="preserve"> </w:t>
      </w:r>
      <w:r w:rsidRPr="002414C6">
        <w:rPr>
          <w:rFonts w:ascii="Cambria" w:eastAsia="Times New Roman" w:hAnsi="Cambria" w:cs="Times New Roman"/>
          <w:b/>
        </w:rPr>
        <w:t>Calculation procedure sample of KPI related to power plant with large scale condensing turbine</w:t>
      </w:r>
    </w:p>
    <w:tbl>
      <w:tblPr>
        <w:tblW w:w="1013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2"/>
        <w:gridCol w:w="14"/>
        <w:gridCol w:w="2320"/>
        <w:gridCol w:w="522"/>
        <w:gridCol w:w="145"/>
        <w:gridCol w:w="3282"/>
        <w:gridCol w:w="11"/>
        <w:gridCol w:w="490"/>
        <w:gridCol w:w="720"/>
        <w:gridCol w:w="450"/>
        <w:gridCol w:w="990"/>
        <w:gridCol w:w="798"/>
      </w:tblGrid>
      <w:tr w:rsidR="002414C6" w:rsidRPr="002414C6" w:rsidTr="00013642">
        <w:trPr>
          <w:trHeight w:val="302"/>
        </w:trPr>
        <w:tc>
          <w:tcPr>
            <w:tcW w:w="406" w:type="dxa"/>
            <w:gridSpan w:val="2"/>
            <w:vMerge w:val="restart"/>
            <w:tcBorders>
              <w:top w:val="single" w:sz="12" w:space="0" w:color="auto"/>
              <w:left w:val="single" w:sz="12" w:space="0" w:color="auto"/>
            </w:tcBorders>
            <w:noWrap/>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No</w:t>
            </w:r>
          </w:p>
        </w:tc>
        <w:tc>
          <w:tcPr>
            <w:tcW w:w="2842" w:type="dxa"/>
            <w:gridSpan w:val="2"/>
            <w:vMerge w:val="restart"/>
            <w:tcBorders>
              <w:top w:val="single" w:sz="12" w:space="0" w:color="auto"/>
            </w:tcBorders>
            <w:noWrap/>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Measured/Calculation items</w:t>
            </w:r>
          </w:p>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 xml:space="preserve">(reason for the deviation from the reference </w:t>
            </w:r>
            <w:proofErr w:type="gramStart"/>
            <w:r w:rsidRPr="002414C6">
              <w:rPr>
                <w:rFonts w:ascii="Cambria" w:eastAsia="Times New Roman" w:hAnsi="Cambria" w:cs="Times New Roman"/>
                <w:b/>
                <w:kern w:val="2"/>
                <w:sz w:val="16"/>
              </w:rPr>
              <w:t>condition)</w:t>
            </w:r>
            <w:r w:rsidRPr="002414C6">
              <w:rPr>
                <w:rFonts w:ascii="Cambria" w:eastAsia="Times New Roman" w:hAnsi="Cambria" w:cs="Times New Roman"/>
                <w:kern w:val="2"/>
                <w:sz w:val="16"/>
                <w:vertAlign w:val="superscript"/>
              </w:rPr>
              <w:t>a</w:t>
            </w:r>
            <w:proofErr w:type="gramEnd"/>
          </w:p>
        </w:tc>
        <w:tc>
          <w:tcPr>
            <w:tcW w:w="3427" w:type="dxa"/>
            <w:gridSpan w:val="2"/>
            <w:vMerge w:val="restart"/>
            <w:tcBorders>
              <w:top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Conditions of items with PCC in operation and /without PCC (Reference plant) (2 cases)</w:t>
            </w:r>
          </w:p>
        </w:tc>
        <w:tc>
          <w:tcPr>
            <w:tcW w:w="501" w:type="dxa"/>
            <w:gridSpan w:val="2"/>
            <w:vMerge w:val="restart"/>
            <w:tcBorders>
              <w:top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Unit</w:t>
            </w:r>
          </w:p>
        </w:tc>
        <w:tc>
          <w:tcPr>
            <w:tcW w:w="720" w:type="dxa"/>
            <w:vMerge w:val="restart"/>
            <w:tcBorders>
              <w:top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Plant reference value</w:t>
            </w:r>
          </w:p>
        </w:tc>
        <w:tc>
          <w:tcPr>
            <w:tcW w:w="450" w:type="dxa"/>
            <w:vMerge w:val="restart"/>
            <w:tcBorders>
              <w:top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As tested</w:t>
            </w:r>
          </w:p>
        </w:tc>
        <w:tc>
          <w:tcPr>
            <w:tcW w:w="1788" w:type="dxa"/>
            <w:gridSpan w:val="2"/>
            <w:tcBorders>
              <w:top w:val="single" w:sz="12" w:space="0" w:color="auto"/>
              <w:right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Correction to the plant reference condition</w:t>
            </w:r>
          </w:p>
        </w:tc>
      </w:tr>
      <w:tr w:rsidR="002414C6" w:rsidRPr="002414C6" w:rsidTr="00013642">
        <w:trPr>
          <w:trHeight w:val="69"/>
        </w:trPr>
        <w:tc>
          <w:tcPr>
            <w:tcW w:w="406" w:type="dxa"/>
            <w:gridSpan w:val="2"/>
            <w:vMerge/>
            <w:tcBorders>
              <w:left w:val="single" w:sz="12" w:space="0" w:color="auto"/>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2842" w:type="dxa"/>
            <w:gridSpan w:val="2"/>
            <w:vMerge/>
            <w:tcBorders>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3427" w:type="dxa"/>
            <w:gridSpan w:val="2"/>
            <w:vMerge/>
            <w:tcBorders>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501" w:type="dxa"/>
            <w:gridSpan w:val="2"/>
            <w:vMerge/>
            <w:tcBorders>
              <w:bottom w:val="single" w:sz="12" w:space="0" w:color="auto"/>
            </w:tcBorders>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720" w:type="dxa"/>
            <w:vMerge/>
            <w:tcBorders>
              <w:bottom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450" w:type="dxa"/>
            <w:vMerge/>
            <w:tcBorders>
              <w:bottom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p>
        </w:tc>
        <w:tc>
          <w:tcPr>
            <w:tcW w:w="990" w:type="dxa"/>
            <w:tcBorders>
              <w:bottom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Heat input</w:t>
            </w:r>
          </w:p>
        </w:tc>
        <w:tc>
          <w:tcPr>
            <w:tcW w:w="798" w:type="dxa"/>
            <w:tcBorders>
              <w:bottom w:val="single" w:sz="12"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Power output</w:t>
            </w:r>
          </w:p>
        </w:tc>
      </w:tr>
      <w:tr w:rsidR="002414C6" w:rsidRPr="002414C6" w:rsidTr="00013642">
        <w:trPr>
          <w:trHeight w:val="86"/>
        </w:trPr>
        <w:tc>
          <w:tcPr>
            <w:tcW w:w="10134" w:type="dxa"/>
            <w:gridSpan w:val="12"/>
            <w:tcBorders>
              <w:top w:val="single" w:sz="12" w:space="0" w:color="auto"/>
              <w:left w:val="single" w:sz="12" w:space="0" w:color="auto"/>
              <w:bottom w:val="single" w:sz="8" w:space="0" w:color="auto"/>
              <w:right w:val="single" w:sz="12" w:space="0" w:color="auto"/>
            </w:tcBorders>
            <w:noWrap/>
            <w:hideMark/>
          </w:tcPr>
          <w:p w:rsidR="002414C6" w:rsidRPr="002414C6" w:rsidRDefault="002414C6" w:rsidP="002414C6">
            <w:pPr>
              <w:spacing w:before="60" w:after="60" w:line="210" w:lineRule="atLeast"/>
              <w:rPr>
                <w:rFonts w:ascii="Cambria" w:eastAsia="Times New Roman" w:hAnsi="Cambria" w:cs="Times New Roman"/>
                <w:b/>
                <w:bCs/>
                <w:kern w:val="2"/>
                <w:sz w:val="16"/>
              </w:rPr>
            </w:pPr>
            <w:r w:rsidRPr="002414C6">
              <w:rPr>
                <w:rFonts w:ascii="Cambria" w:eastAsia="Times New Roman" w:hAnsi="Cambria" w:cs="Times New Roman"/>
                <w:b/>
                <w:bCs/>
                <w:kern w:val="2"/>
                <w:sz w:val="16"/>
              </w:rPr>
              <w:t xml:space="preserve">ADDITIVE CORRECTION FACTORS IN FUNDAMENTAL PERFORMANCE </w:t>
            </w:r>
            <w:proofErr w:type="spellStart"/>
            <w:proofErr w:type="gramStart"/>
            <w:r w:rsidRPr="002414C6">
              <w:rPr>
                <w:rFonts w:ascii="Cambria" w:eastAsia="Times New Roman" w:hAnsi="Cambria" w:cs="Times New Roman"/>
                <w:b/>
                <w:bCs/>
                <w:kern w:val="2"/>
                <w:sz w:val="16"/>
              </w:rPr>
              <w:t>EVALUATION</w:t>
            </w:r>
            <w:r w:rsidRPr="002414C6">
              <w:rPr>
                <w:rFonts w:ascii="Cambria" w:eastAsia="Times New Roman" w:hAnsi="Cambria" w:cs="Times New Roman"/>
                <w:bCs/>
                <w:kern w:val="2"/>
                <w:sz w:val="16"/>
                <w:vertAlign w:val="superscript"/>
              </w:rPr>
              <w:t>e,i</w:t>
            </w:r>
            <w:proofErr w:type="spellEnd"/>
            <w:proofErr w:type="gramEnd"/>
          </w:p>
        </w:tc>
      </w:tr>
      <w:tr w:rsidR="002414C6" w:rsidRPr="002414C6" w:rsidTr="00013642">
        <w:trPr>
          <w:trHeight w:val="182"/>
        </w:trPr>
        <w:tc>
          <w:tcPr>
            <w:tcW w:w="392" w:type="dxa"/>
            <w:vMerge w:val="restart"/>
            <w:tcBorders>
              <w:top w:val="single" w:sz="8" w:space="0" w:color="auto"/>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w:t>
            </w:r>
          </w:p>
        </w:tc>
        <w:tc>
          <w:tcPr>
            <w:tcW w:w="2856" w:type="dxa"/>
            <w:gridSpan w:val="3"/>
            <w:vMerge w:val="restart"/>
            <w:tcBorders>
              <w:top w:val="single" w:sz="8"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Process steam for the host power plant (Operational)</w:t>
            </w:r>
          </w:p>
        </w:tc>
        <w:tc>
          <w:tcPr>
            <w:tcW w:w="3427" w:type="dxa"/>
            <w:gridSpan w:val="2"/>
            <w:tcBorders>
              <w:top w:val="single" w:sz="8"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(Thermal efflux)</w:t>
            </w:r>
          </w:p>
        </w:tc>
        <w:tc>
          <w:tcPr>
            <w:tcW w:w="501" w:type="dxa"/>
            <w:gridSpan w:val="2"/>
            <w:tcBorders>
              <w:top w:val="single" w:sz="8"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kg/s</w:t>
            </w:r>
          </w:p>
        </w:tc>
        <w:tc>
          <w:tcPr>
            <w:tcW w:w="720" w:type="dxa"/>
            <w:tcBorders>
              <w:top w:val="single" w:sz="8"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single" w:sz="8"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MS Gothic" w:eastAsia="MS Gothic" w:hAnsi="MS Gothic" w:cs="MS Gothic" w:hint="eastAsia"/>
                <w:kern w:val="2"/>
                <w:sz w:val="16"/>
                <w:vertAlign w:val="subscript"/>
              </w:rPr>
              <w:t>１</w:t>
            </w:r>
          </w:p>
        </w:tc>
        <w:tc>
          <w:tcPr>
            <w:tcW w:w="798" w:type="dxa"/>
            <w:vMerge w:val="restart"/>
            <w:tcBorders>
              <w:top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MS Gothic" w:eastAsia="MS Gothic" w:hAnsi="MS Gothic" w:cs="MS Gothic" w:hint="eastAsia"/>
                <w:kern w:val="2"/>
                <w:sz w:val="16"/>
                <w:vertAlign w:val="subscript"/>
              </w:rPr>
              <w:t>１</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Pressure</w:t>
            </w:r>
          </w:p>
        </w:tc>
        <w:tc>
          <w:tcPr>
            <w:tcW w:w="501" w:type="dxa"/>
            <w:gridSpan w:val="2"/>
            <w:tcBorders>
              <w:top w:val="dotted" w:sz="4"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kPa</w:t>
            </w:r>
          </w:p>
        </w:tc>
        <w:tc>
          <w:tcPr>
            <w:tcW w:w="72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Temperature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Process steam for PCC plant in operation</w:t>
            </w:r>
          </w:p>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(Operational)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(Thermal efflux)</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kg/s</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Pressure</w:t>
            </w:r>
          </w:p>
        </w:tc>
        <w:tc>
          <w:tcPr>
            <w:tcW w:w="501" w:type="dxa"/>
            <w:gridSpan w:val="2"/>
            <w:tcBorders>
              <w:top w:val="dotted" w:sz="4"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kPa</w:t>
            </w:r>
          </w:p>
        </w:tc>
        <w:tc>
          <w:tcPr>
            <w:tcW w:w="72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Temperature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Power factor for each generator (Operational)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Gas turbine</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MS Gothic" w:eastAsia="MS Gothic" w:hAnsi="MS Gothic" w:cs="MS Gothic" w:hint="eastAsia"/>
                <w:kern w:val="2"/>
                <w:sz w:val="16"/>
                <w:vertAlign w:val="subscript"/>
              </w:rPr>
              <w:t>２</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MS Gothic" w:eastAsia="MS Gothic" w:hAnsi="MS Gothic" w:cs="MS Gothic" w:hint="eastAsia"/>
                <w:kern w:val="2"/>
                <w:sz w:val="16"/>
                <w:vertAlign w:val="subscript"/>
              </w:rPr>
              <w:t>２</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Steam turbine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Steam generator blow down (Operational)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Boiler</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3</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3</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HRSG (HP)</w:t>
            </w:r>
          </w:p>
        </w:tc>
        <w:tc>
          <w:tcPr>
            <w:tcW w:w="501" w:type="dxa"/>
            <w:gridSpan w:val="2"/>
            <w:tcBorders>
              <w:top w:val="dotted" w:sz="4" w:space="0" w:color="auto"/>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HRSG (LP)</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5</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Makeup water (Operational)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Temperature </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4</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4</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(Make-up or Excess)</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kg/s</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6</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Process condensate for the host power plant(External)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Temperature of secondary heat input</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Pressure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kPa</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7</w:t>
            </w:r>
          </w:p>
        </w:tc>
        <w:tc>
          <w:tcPr>
            <w:tcW w:w="2856" w:type="dxa"/>
            <w:gridSpan w:val="3"/>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Process condensate from PCC plant in operation (External)</w:t>
            </w:r>
          </w:p>
        </w:tc>
        <w:tc>
          <w:tcPr>
            <w:tcW w:w="3427" w:type="dxa"/>
            <w:gridSpan w:val="2"/>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kg/s</w:t>
            </w:r>
          </w:p>
        </w:tc>
        <w:tc>
          <w:tcPr>
            <w:tcW w:w="72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vMerge/>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856" w:type="dxa"/>
            <w:gridSpan w:val="3"/>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427" w:type="dxa"/>
            <w:gridSpan w:val="2"/>
            <w:tcBorders>
              <w:top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Pressure</w:t>
            </w:r>
          </w:p>
        </w:tc>
        <w:tc>
          <w:tcPr>
            <w:tcW w:w="501" w:type="dxa"/>
            <w:gridSpan w:val="2"/>
            <w:tcBorders>
              <w:top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kPa</w:t>
            </w:r>
          </w:p>
        </w:tc>
        <w:tc>
          <w:tcPr>
            <w:tcW w:w="72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8</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Process condensate return ratio (External)</w:t>
            </w:r>
          </w:p>
        </w:tc>
        <w:tc>
          <w:tcPr>
            <w:tcW w:w="501" w:type="dxa"/>
            <w:gridSpan w:val="2"/>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9</w:t>
            </w:r>
          </w:p>
        </w:tc>
        <w:tc>
          <w:tcPr>
            <w:tcW w:w="6283" w:type="dxa"/>
            <w:gridSpan w:val="5"/>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Waste heat from PCC plant to the host power plant (Secondary heat input)</w:t>
            </w:r>
            <w:r w:rsidRPr="002414C6">
              <w:rPr>
                <w:rFonts w:ascii="Calibri" w:eastAsia="Times New Roman" w:hAnsi="Calibri" w:cs="Times New Roman"/>
                <w:kern w:val="2"/>
                <w:sz w:val="21"/>
              </w:rPr>
              <w:t xml:space="preserve"> </w:t>
            </w:r>
            <w:r w:rsidRPr="002414C6">
              <w:rPr>
                <w:rFonts w:ascii="Cambria" w:eastAsia="Times New Roman" w:hAnsi="Cambria" w:cs="Times New Roman"/>
                <w:kern w:val="2"/>
                <w:sz w:val="16"/>
              </w:rPr>
              <w:t>(Operational)</w:t>
            </w:r>
          </w:p>
        </w:tc>
        <w:tc>
          <w:tcPr>
            <w:tcW w:w="501" w:type="dxa"/>
            <w:gridSpan w:val="2"/>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kJ/s</w:t>
            </w:r>
          </w:p>
        </w:tc>
        <w:tc>
          <w:tcPr>
            <w:tcW w:w="72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10</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Ambient air temperature (External)</w:t>
            </w:r>
          </w:p>
        </w:tc>
        <w:tc>
          <w:tcPr>
            <w:tcW w:w="501" w:type="dxa"/>
            <w:gridSpan w:val="2"/>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5A</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5A</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11</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CW inlet temperature (External)</w:t>
            </w:r>
          </w:p>
        </w:tc>
        <w:tc>
          <w:tcPr>
            <w:tcW w:w="501" w:type="dxa"/>
            <w:gridSpan w:val="2"/>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5B</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5B</w:t>
            </w:r>
          </w:p>
        </w:tc>
      </w:tr>
      <w:tr w:rsidR="002414C6" w:rsidRPr="002414C6" w:rsidTr="00013642">
        <w:trPr>
          <w:trHeight w:val="182"/>
        </w:trPr>
        <w:tc>
          <w:tcPr>
            <w:tcW w:w="392" w:type="dxa"/>
            <w:vMerge w:val="restart"/>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12</w:t>
            </w:r>
          </w:p>
        </w:tc>
        <w:tc>
          <w:tcPr>
            <w:tcW w:w="3001" w:type="dxa"/>
            <w:gridSpan w:val="4"/>
            <w:vMerge w:val="restart"/>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Auxiliary power usage measured (</w:t>
            </w:r>
            <w:proofErr w:type="spellStart"/>
            <w:r w:rsidRPr="002414C6">
              <w:rPr>
                <w:rFonts w:ascii="Cambria" w:eastAsia="Times New Roman" w:hAnsi="Cambria" w:cs="Times New Roman"/>
                <w:i/>
                <w:iCs/>
                <w:kern w:val="2"/>
                <w:sz w:val="16"/>
              </w:rPr>
              <w:t>P</w:t>
            </w:r>
            <w:r w:rsidRPr="002414C6">
              <w:rPr>
                <w:rFonts w:ascii="Cambria" w:eastAsia="Times New Roman" w:hAnsi="Cambria" w:cs="Times New Roman"/>
                <w:i/>
                <w:iCs/>
                <w:kern w:val="2"/>
                <w:sz w:val="16"/>
                <w:vertAlign w:val="subscript"/>
              </w:rPr>
              <w:t>meas</w:t>
            </w:r>
            <w:proofErr w:type="spellEnd"/>
            <w:r w:rsidRPr="002414C6">
              <w:rPr>
                <w:rFonts w:ascii="Cambria" w:eastAsia="Times New Roman" w:hAnsi="Cambria" w:cs="Times New Roman"/>
                <w:i/>
                <w:iCs/>
                <w:kern w:val="2"/>
                <w:sz w:val="16"/>
                <w:vertAlign w:val="subscript"/>
              </w:rPr>
              <w:t>, Aux</w:t>
            </w:r>
            <w:r w:rsidRPr="002414C6">
              <w:rPr>
                <w:rFonts w:ascii="Cambria" w:eastAsia="Times New Roman" w:hAnsi="Cambria" w:cs="Times New Roman"/>
                <w:kern w:val="2"/>
                <w:sz w:val="16"/>
              </w:rPr>
              <w:t xml:space="preserve">) as average = </w:t>
            </w:r>
            <w:proofErr w:type="spellStart"/>
            <w:r w:rsidRPr="002414C6">
              <w:rPr>
                <w:rFonts w:ascii="Cambria" w:eastAsia="Times New Roman" w:hAnsi="Cambria" w:cs="Times New Roman"/>
                <w:i/>
                <w:iCs/>
                <w:kern w:val="2"/>
                <w:sz w:val="16"/>
              </w:rPr>
              <w:t>P</w:t>
            </w:r>
            <w:r w:rsidRPr="002414C6">
              <w:rPr>
                <w:rFonts w:ascii="Cambria" w:eastAsia="Times New Roman" w:hAnsi="Cambria" w:cs="Times New Roman"/>
                <w:i/>
                <w:iCs/>
                <w:kern w:val="2"/>
                <w:sz w:val="16"/>
                <w:vertAlign w:val="subscript"/>
              </w:rPr>
              <w:t>meas</w:t>
            </w:r>
            <w:proofErr w:type="spellEnd"/>
            <w:r w:rsidRPr="002414C6">
              <w:rPr>
                <w:rFonts w:ascii="Cambria" w:eastAsia="Times New Roman" w:hAnsi="Cambria" w:cs="Times New Roman"/>
                <w:i/>
                <w:iCs/>
                <w:kern w:val="2"/>
                <w:sz w:val="16"/>
                <w:vertAlign w:val="subscript"/>
              </w:rPr>
              <w:t xml:space="preserve">, Aux PP + </w:t>
            </w:r>
            <w:r w:rsidRPr="002414C6">
              <w:rPr>
                <w:rFonts w:ascii="Cambria" w:eastAsia="Times New Roman" w:hAnsi="Cambria" w:cs="Times New Roman"/>
                <w:i/>
                <w:iCs/>
                <w:kern w:val="2"/>
                <w:sz w:val="16"/>
              </w:rPr>
              <w:t>P</w:t>
            </w:r>
            <w:r w:rsidRPr="002414C6">
              <w:rPr>
                <w:rFonts w:ascii="Cambria" w:eastAsia="Times New Roman" w:hAnsi="Cambria" w:cs="Times New Roman"/>
                <w:i/>
                <w:iCs/>
                <w:kern w:val="2"/>
                <w:sz w:val="16"/>
                <w:vertAlign w:val="subscript"/>
              </w:rPr>
              <w:t xml:space="preserve"> PCC</w:t>
            </w:r>
            <w:r w:rsidRPr="002414C6">
              <w:rPr>
                <w:rFonts w:ascii="Cambria" w:eastAsia="Times New Roman" w:hAnsi="Cambria" w:cs="Times New Roman"/>
                <w:kern w:val="2"/>
                <w:sz w:val="16"/>
              </w:rPr>
              <w:t xml:space="preserve"> </w:t>
            </w:r>
            <w:r w:rsidRPr="002414C6">
              <w:rPr>
                <w:rFonts w:ascii="Cambria" w:eastAsia="Times New Roman" w:hAnsi="Cambria" w:cs="Times New Roman"/>
                <w:kern w:val="2"/>
                <w:sz w:val="16"/>
                <w:vertAlign w:val="superscript"/>
              </w:rPr>
              <w:t>f</w:t>
            </w:r>
            <w:r w:rsidRPr="002414C6">
              <w:rPr>
                <w:rFonts w:ascii="Calibri" w:eastAsia="Times New Roman" w:hAnsi="Calibri" w:cs="Times New Roman"/>
                <w:kern w:val="2"/>
                <w:sz w:val="21"/>
              </w:rPr>
              <w:t xml:space="preserve"> </w:t>
            </w:r>
            <w:r w:rsidRPr="002414C6">
              <w:rPr>
                <w:rFonts w:ascii="Cambria" w:eastAsia="Times New Roman" w:hAnsi="Cambria" w:cs="Times New Roman"/>
                <w:kern w:val="2"/>
                <w:sz w:val="16"/>
              </w:rPr>
              <w:t>(Operational)</w:t>
            </w:r>
          </w:p>
        </w:tc>
        <w:tc>
          <w:tcPr>
            <w:tcW w:w="3282" w:type="dxa"/>
            <w:tcBorders>
              <w:bottom w:val="dotted"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For the power plant </w:t>
            </w:r>
            <w:r w:rsidRPr="002414C6">
              <w:rPr>
                <w:rFonts w:ascii="Cambria" w:eastAsia="Times New Roman" w:hAnsi="Cambria" w:cs="Times New Roman"/>
                <w:kern w:val="2"/>
                <w:sz w:val="16"/>
                <w:vertAlign w:val="superscript"/>
              </w:rPr>
              <w:t>g</w:t>
            </w:r>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i/>
                <w:iCs/>
                <w:kern w:val="2"/>
                <w:sz w:val="16"/>
              </w:rPr>
              <w:t>P</w:t>
            </w:r>
            <w:r w:rsidRPr="002414C6">
              <w:rPr>
                <w:rFonts w:ascii="Cambria" w:eastAsia="Times New Roman" w:hAnsi="Cambria" w:cs="Times New Roman"/>
                <w:i/>
                <w:iCs/>
                <w:kern w:val="2"/>
                <w:sz w:val="16"/>
                <w:vertAlign w:val="subscript"/>
              </w:rPr>
              <w:t>meas</w:t>
            </w:r>
            <w:proofErr w:type="spellEnd"/>
            <w:r w:rsidRPr="002414C6">
              <w:rPr>
                <w:rFonts w:ascii="Cambria" w:eastAsia="Times New Roman" w:hAnsi="Cambria" w:cs="Times New Roman"/>
                <w:i/>
                <w:iCs/>
                <w:kern w:val="2"/>
                <w:sz w:val="16"/>
                <w:vertAlign w:val="subscript"/>
              </w:rPr>
              <w:t>, Aux PP</w:t>
            </w:r>
            <w:r w:rsidRPr="002414C6">
              <w:rPr>
                <w:rFonts w:ascii="Cambria" w:eastAsia="Times New Roman" w:hAnsi="Cambria" w:cs="Times New Roman"/>
                <w:kern w:val="2"/>
                <w:sz w:val="16"/>
              </w:rPr>
              <w:t xml:space="preserve">) </w:t>
            </w:r>
          </w:p>
        </w:tc>
        <w:tc>
          <w:tcPr>
            <w:tcW w:w="501" w:type="dxa"/>
            <w:gridSpan w:val="2"/>
            <w:tcBorders>
              <w:bottom w:val="dotted" w:sz="4"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20" w:type="dxa"/>
            <w:tcBorders>
              <w:bottom w:val="dotted" w:sz="4"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dotted" w:sz="4"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restart"/>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6</w:t>
            </w:r>
          </w:p>
        </w:tc>
        <w:tc>
          <w:tcPr>
            <w:tcW w:w="798" w:type="dxa"/>
            <w:vMerge w:val="restart"/>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6</w:t>
            </w:r>
          </w:p>
        </w:tc>
      </w:tr>
      <w:tr w:rsidR="002414C6" w:rsidRPr="002414C6" w:rsidTr="00013642">
        <w:trPr>
          <w:trHeight w:val="182"/>
        </w:trPr>
        <w:tc>
          <w:tcPr>
            <w:tcW w:w="392" w:type="dxa"/>
            <w:vMerge/>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001" w:type="dxa"/>
            <w:gridSpan w:val="4"/>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3282" w:type="dxa"/>
            <w:tcBorders>
              <w:top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sz w:val="16"/>
                <w:lang w:val="en-GB"/>
              </w:rPr>
              <w:t>For a PCC plant (</w:t>
            </w:r>
            <w:r w:rsidRPr="002414C6">
              <w:rPr>
                <w:rFonts w:ascii="Cambria" w:eastAsia="Times New Roman" w:hAnsi="Cambria" w:cs="Times New Roman"/>
                <w:i/>
                <w:iCs/>
                <w:sz w:val="16"/>
                <w:lang w:val="en-GB"/>
              </w:rPr>
              <w:t>P</w:t>
            </w:r>
            <w:r w:rsidRPr="002414C6">
              <w:rPr>
                <w:rFonts w:ascii="Cambria" w:eastAsia="Times New Roman" w:hAnsi="Cambria" w:cs="Times New Roman"/>
                <w:i/>
                <w:iCs/>
                <w:sz w:val="16"/>
                <w:vertAlign w:val="subscript"/>
                <w:lang w:val="en-GB"/>
              </w:rPr>
              <w:t xml:space="preserve"> PCC</w:t>
            </w:r>
            <w:r w:rsidRPr="002414C6">
              <w:rPr>
                <w:rFonts w:ascii="Cambria" w:eastAsia="Times New Roman" w:hAnsi="Cambria" w:cs="Times New Roman"/>
                <w:sz w:val="16"/>
                <w:lang w:val="en-GB"/>
              </w:rPr>
              <w:t>) deducted by electrical power requirement for CW pump in Table F3</w:t>
            </w:r>
          </w:p>
        </w:tc>
        <w:tc>
          <w:tcPr>
            <w:tcW w:w="501" w:type="dxa"/>
            <w:gridSpan w:val="2"/>
            <w:tcBorders>
              <w:top w:val="dotted" w:sz="4"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20" w:type="dxa"/>
            <w:tcBorders>
              <w:top w:val="dotted" w:sz="4" w:space="0" w:color="auto"/>
            </w:tcBorders>
            <w:shd w:val="clear" w:color="auto" w:fill="BFBFBF"/>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dotted" w:sz="4" w:space="0" w:color="auto"/>
            </w:tcBorders>
            <w:shd w:val="clear" w:color="auto" w:fill="BFBFBF"/>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Merge/>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c>
          <w:tcPr>
            <w:tcW w:w="798" w:type="dxa"/>
            <w:vMerge/>
            <w:tcBorders>
              <w:right w:val="single" w:sz="12" w:space="0" w:color="auto"/>
            </w:tcBorders>
            <w:vAlign w:val="center"/>
          </w:tcPr>
          <w:p w:rsidR="002414C6" w:rsidRPr="002414C6" w:rsidRDefault="002414C6" w:rsidP="002414C6">
            <w:pPr>
              <w:spacing w:before="60" w:after="60" w:line="210" w:lineRule="atLeast"/>
              <w:jc w:val="center"/>
              <w:rPr>
                <w:rFonts w:ascii="Cambria" w:eastAsia="Times New Roman" w:hAnsi="Cambria" w:cs="Times New Roman"/>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13</w:t>
            </w:r>
          </w:p>
        </w:tc>
        <w:tc>
          <w:tcPr>
            <w:tcW w:w="6283" w:type="dxa"/>
            <w:gridSpan w:val="5"/>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Condenser pressure (External)</w:t>
            </w:r>
          </w:p>
        </w:tc>
        <w:tc>
          <w:tcPr>
            <w:tcW w:w="501" w:type="dxa"/>
            <w:gridSpan w:val="2"/>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kPa</w:t>
            </w:r>
          </w:p>
        </w:tc>
        <w:tc>
          <w:tcPr>
            <w:tcW w:w="72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SC</w:t>
            </w:r>
            <w:proofErr w:type="spellEnd"/>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SC</w:t>
            </w:r>
          </w:p>
        </w:tc>
      </w:tr>
      <w:tr w:rsidR="002414C6" w:rsidRPr="002414C6" w:rsidTr="00013642">
        <w:trPr>
          <w:trHeight w:val="182"/>
        </w:trPr>
        <w:tc>
          <w:tcPr>
            <w:tcW w:w="392" w:type="dxa"/>
            <w:tcBorders>
              <w:left w:val="single" w:sz="12" w:space="0" w:color="auto"/>
              <w:bottom w:val="single" w:sz="8"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14</w:t>
            </w:r>
          </w:p>
        </w:tc>
        <w:tc>
          <w:tcPr>
            <w:tcW w:w="6283" w:type="dxa"/>
            <w:gridSpan w:val="5"/>
            <w:tcBorders>
              <w:bottom w:val="single" w:sz="8"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Measured power difference than specified, if the goal is the predetermined power or operating deposition slightly different than required, if a specified deposition test</w:t>
            </w:r>
          </w:p>
        </w:tc>
        <w:tc>
          <w:tcPr>
            <w:tcW w:w="501" w:type="dxa"/>
            <w:gridSpan w:val="2"/>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20" w:type="dxa"/>
            <w:tcBorders>
              <w:bottom w:val="single" w:sz="8"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single" w:sz="8" w:space="0" w:color="auto"/>
            </w:tcBorders>
            <w:shd w:val="clear" w:color="auto" w:fill="BFBFBF"/>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ω</w:t>
            </w:r>
            <w:r w:rsidRPr="002414C6">
              <w:rPr>
                <w:rFonts w:ascii="Cambria" w:eastAsia="Times New Roman" w:hAnsi="Cambria" w:cs="Times New Roman"/>
                <w:kern w:val="2"/>
                <w:sz w:val="16"/>
                <w:vertAlign w:val="subscript"/>
              </w:rPr>
              <w:t>7</w:t>
            </w:r>
          </w:p>
        </w:tc>
        <w:tc>
          <w:tcPr>
            <w:tcW w:w="798" w:type="dxa"/>
            <w:tcBorders>
              <w:bottom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Δ</w:t>
            </w:r>
            <w:r w:rsidRPr="002414C6">
              <w:rPr>
                <w:rFonts w:ascii="Cambria" w:eastAsia="Times New Roman" w:hAnsi="Cambria" w:cs="Times New Roman"/>
                <w:kern w:val="2"/>
                <w:sz w:val="16"/>
                <w:vertAlign w:val="subscript"/>
              </w:rPr>
              <w:t>7</w:t>
            </w:r>
          </w:p>
        </w:tc>
      </w:tr>
      <w:tr w:rsidR="002414C6" w:rsidRPr="002414C6" w:rsidTr="00013642">
        <w:trPr>
          <w:trHeight w:val="182"/>
        </w:trPr>
        <w:tc>
          <w:tcPr>
            <w:tcW w:w="10134" w:type="dxa"/>
            <w:gridSpan w:val="12"/>
            <w:tcBorders>
              <w:top w:val="single" w:sz="8" w:space="0" w:color="auto"/>
              <w:left w:val="single" w:sz="12" w:space="0" w:color="auto"/>
              <w:bottom w:val="single" w:sz="8" w:space="0" w:color="auto"/>
              <w:right w:val="single" w:sz="12" w:space="0" w:color="auto"/>
            </w:tcBorders>
            <w:noWrap/>
            <w:hideMark/>
          </w:tcPr>
          <w:p w:rsidR="002414C6" w:rsidRPr="002414C6" w:rsidRDefault="002414C6" w:rsidP="002414C6">
            <w:pPr>
              <w:spacing w:before="60" w:after="60" w:line="210" w:lineRule="atLeast"/>
              <w:jc w:val="center"/>
              <w:rPr>
                <w:rFonts w:ascii="Cambria" w:eastAsia="Times New Roman" w:hAnsi="Cambria" w:cs="Times New Roman"/>
                <w:bCs/>
                <w:kern w:val="2"/>
                <w:sz w:val="16"/>
              </w:rPr>
            </w:pPr>
            <w:r w:rsidRPr="002414C6">
              <w:rPr>
                <w:rFonts w:ascii="Cambria" w:eastAsia="Times New Roman" w:hAnsi="Cambria" w:cs="Times New Roman"/>
                <w:b/>
                <w:bCs/>
                <w:kern w:val="2"/>
                <w:sz w:val="16"/>
              </w:rPr>
              <w:t xml:space="preserve">MULTIPLICATIVE CORRECTION FACTORS IN FUNDAMENTAL PERFORMANCE </w:t>
            </w:r>
            <w:proofErr w:type="spellStart"/>
            <w:r w:rsidRPr="002414C6">
              <w:rPr>
                <w:rFonts w:ascii="Cambria" w:eastAsia="Times New Roman" w:hAnsi="Cambria" w:cs="Times New Roman"/>
                <w:b/>
                <w:bCs/>
                <w:kern w:val="2"/>
                <w:sz w:val="16"/>
              </w:rPr>
              <w:t>EVALUATION</w:t>
            </w:r>
            <w:r w:rsidRPr="002414C6">
              <w:rPr>
                <w:rFonts w:ascii="Cambria" w:eastAsia="Times New Roman" w:hAnsi="Cambria" w:cs="Times New Roman"/>
                <w:bCs/>
                <w:kern w:val="2"/>
                <w:sz w:val="16"/>
                <w:vertAlign w:val="superscript"/>
              </w:rPr>
              <w:t>dh</w:t>
            </w:r>
            <w:proofErr w:type="spellEnd"/>
          </w:p>
        </w:tc>
      </w:tr>
      <w:tr w:rsidR="002414C6" w:rsidRPr="002414C6" w:rsidTr="00013642">
        <w:trPr>
          <w:trHeight w:val="182"/>
        </w:trPr>
        <w:tc>
          <w:tcPr>
            <w:tcW w:w="392" w:type="dxa"/>
            <w:tcBorders>
              <w:top w:val="single" w:sz="8" w:space="0" w:color="auto"/>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15</w:t>
            </w:r>
          </w:p>
        </w:tc>
        <w:tc>
          <w:tcPr>
            <w:tcW w:w="6294" w:type="dxa"/>
            <w:gridSpan w:val="6"/>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Inlet temperature including fuel and air temperature (External)</w:t>
            </w:r>
          </w:p>
        </w:tc>
        <w:tc>
          <w:tcPr>
            <w:tcW w:w="490" w:type="dxa"/>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tcBorders>
              <w:top w:val="single" w:sz="8"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top w:val="single" w:sz="8" w:space="0" w:color="auto"/>
            </w:tcBorders>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tcBorders>
              <w:top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β</w:t>
            </w:r>
            <w:r w:rsidRPr="002414C6">
              <w:rPr>
                <w:rFonts w:ascii="MS Gothic" w:eastAsia="MS Gothic" w:hAnsi="MS Gothic" w:cs="MS Gothic" w:hint="eastAsia"/>
                <w:kern w:val="2"/>
                <w:sz w:val="16"/>
                <w:vertAlign w:val="subscript"/>
              </w:rPr>
              <w:t>１</w:t>
            </w:r>
          </w:p>
        </w:tc>
        <w:tc>
          <w:tcPr>
            <w:tcW w:w="798" w:type="dxa"/>
            <w:tcBorders>
              <w:top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α</w:t>
            </w:r>
            <w:r w:rsidRPr="002414C6">
              <w:rPr>
                <w:rFonts w:ascii="MS Gothic" w:eastAsia="MS Gothic" w:hAnsi="MS Gothic" w:cs="MS Gothic" w:hint="eastAsia"/>
                <w:kern w:val="2"/>
                <w:sz w:val="16"/>
                <w:vertAlign w:val="subscript"/>
              </w:rPr>
              <w:t>１</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16</w:t>
            </w:r>
          </w:p>
        </w:tc>
        <w:tc>
          <w:tcPr>
            <w:tcW w:w="6294" w:type="dxa"/>
            <w:gridSpan w:val="6"/>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Ambient air pressure (External)</w:t>
            </w:r>
          </w:p>
        </w:tc>
        <w:tc>
          <w:tcPr>
            <w:tcW w:w="4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kPa</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β</w:t>
            </w:r>
            <w:r w:rsidRPr="002414C6">
              <w:rPr>
                <w:rFonts w:ascii="Cambria" w:eastAsia="Times New Roman" w:hAnsi="Cambria" w:cs="Times New Roman"/>
                <w:kern w:val="2"/>
                <w:sz w:val="16"/>
                <w:vertAlign w:val="subscript"/>
              </w:rPr>
              <w:t>2</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α</w:t>
            </w:r>
            <w:r w:rsidRPr="002414C6">
              <w:rPr>
                <w:rFonts w:ascii="Cambria" w:eastAsia="Times New Roman" w:hAnsi="Cambria" w:cs="Times New Roman"/>
                <w:kern w:val="2"/>
                <w:sz w:val="16"/>
                <w:vertAlign w:val="subscript"/>
              </w:rPr>
              <w:t>2</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17</w:t>
            </w:r>
          </w:p>
        </w:tc>
        <w:tc>
          <w:tcPr>
            <w:tcW w:w="6294" w:type="dxa"/>
            <w:gridSpan w:val="6"/>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Ambient Relative humidity (External)</w:t>
            </w:r>
          </w:p>
        </w:tc>
        <w:tc>
          <w:tcPr>
            <w:tcW w:w="4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2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hideMark/>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β</w:t>
            </w:r>
            <w:r w:rsidRPr="002414C6">
              <w:rPr>
                <w:rFonts w:ascii="Cambria" w:eastAsia="Times New Roman" w:hAnsi="Cambria" w:cs="Times New Roman"/>
                <w:kern w:val="2"/>
                <w:sz w:val="16"/>
                <w:vertAlign w:val="subscript"/>
              </w:rPr>
              <w:t>3</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α</w:t>
            </w:r>
            <w:r w:rsidRPr="002414C6">
              <w:rPr>
                <w:rFonts w:ascii="Cambria" w:eastAsia="Times New Roman" w:hAnsi="Cambria" w:cs="Times New Roman"/>
                <w:kern w:val="2"/>
                <w:sz w:val="16"/>
                <w:vertAlign w:val="subscript"/>
              </w:rPr>
              <w:t>3</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18</w:t>
            </w:r>
          </w:p>
        </w:tc>
        <w:tc>
          <w:tcPr>
            <w:tcW w:w="6294" w:type="dxa"/>
            <w:gridSpan w:val="6"/>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Fuel supply temperature (for GTCC) (External)</w:t>
            </w:r>
          </w:p>
        </w:tc>
        <w:tc>
          <w:tcPr>
            <w:tcW w:w="4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vertAlign w:val="superscript"/>
              </w:rPr>
              <w:t>o</w:t>
            </w:r>
            <w:r w:rsidRPr="002414C6">
              <w:rPr>
                <w:rFonts w:ascii="Cambria" w:eastAsia="Times New Roman" w:hAnsi="Cambria" w:cs="Times New Roman"/>
                <w:kern w:val="2"/>
                <w:sz w:val="16"/>
              </w:rPr>
              <w:t>C</w:t>
            </w:r>
            <w:proofErr w:type="spellEnd"/>
          </w:p>
        </w:tc>
        <w:tc>
          <w:tcPr>
            <w:tcW w:w="72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β</w:t>
            </w:r>
            <w:r w:rsidRPr="002414C6">
              <w:rPr>
                <w:rFonts w:ascii="Cambria" w:eastAsia="Times New Roman" w:hAnsi="Cambria" w:cs="Times New Roman"/>
                <w:kern w:val="2"/>
                <w:sz w:val="16"/>
                <w:vertAlign w:val="subscript"/>
              </w:rPr>
              <w:t>4</w:t>
            </w:r>
          </w:p>
        </w:tc>
        <w:tc>
          <w:tcPr>
            <w:tcW w:w="798" w:type="dxa"/>
            <w:tcBorders>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α</w:t>
            </w:r>
            <w:r w:rsidRPr="002414C6">
              <w:rPr>
                <w:rFonts w:ascii="Cambria" w:eastAsia="Times New Roman" w:hAnsi="Cambria" w:cs="Times New Roman"/>
                <w:kern w:val="2"/>
                <w:sz w:val="16"/>
                <w:vertAlign w:val="subscript"/>
              </w:rPr>
              <w:t>4</w:t>
            </w:r>
          </w:p>
        </w:tc>
      </w:tr>
      <w:tr w:rsidR="002414C6" w:rsidRPr="002414C6" w:rsidTr="00013642">
        <w:trPr>
          <w:trHeight w:val="182"/>
        </w:trPr>
        <w:tc>
          <w:tcPr>
            <w:tcW w:w="392" w:type="dxa"/>
            <w:tcBorders>
              <w:left w:val="single" w:sz="12" w:space="0" w:color="auto"/>
              <w:bottom w:val="single" w:sz="8"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19</w:t>
            </w:r>
          </w:p>
        </w:tc>
        <w:tc>
          <w:tcPr>
            <w:tcW w:w="2334" w:type="dxa"/>
            <w:gridSpan w:val="2"/>
            <w:tcBorders>
              <w:bottom w:val="single" w:sz="8"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Coal Ultimate analysis and </w:t>
            </w:r>
            <w:proofErr w:type="spellStart"/>
            <w:r w:rsidRPr="002414C6">
              <w:rPr>
                <w:rFonts w:ascii="Cambria" w:eastAsia="Times New Roman" w:hAnsi="Cambria" w:cs="Times New Roman"/>
                <w:kern w:val="2"/>
                <w:sz w:val="16"/>
              </w:rPr>
              <w:t>Absorbent</w:t>
            </w:r>
            <w:r w:rsidRPr="002414C6">
              <w:rPr>
                <w:rFonts w:ascii="Cambria" w:eastAsia="Times New Roman" w:hAnsi="Cambria" w:cs="Times New Roman"/>
                <w:kern w:val="2"/>
                <w:sz w:val="16"/>
                <w:vertAlign w:val="superscript"/>
              </w:rPr>
              <w:t>k</w:t>
            </w:r>
            <w:proofErr w:type="spellEnd"/>
            <w:r w:rsidRPr="002414C6">
              <w:rPr>
                <w:rFonts w:ascii="Cambria" w:eastAsia="Times New Roman" w:hAnsi="Cambria" w:cs="Times New Roman"/>
                <w:kern w:val="2"/>
                <w:sz w:val="16"/>
                <w:vertAlign w:val="superscript"/>
              </w:rPr>
              <w:t xml:space="preserve"> </w:t>
            </w:r>
            <w:r w:rsidRPr="002414C6">
              <w:rPr>
                <w:rFonts w:ascii="Cambria" w:eastAsia="Times New Roman" w:hAnsi="Cambria" w:cs="Times New Roman"/>
                <w:kern w:val="2"/>
                <w:sz w:val="16"/>
              </w:rPr>
              <w:t>analysis (External)</w:t>
            </w:r>
          </w:p>
        </w:tc>
        <w:tc>
          <w:tcPr>
            <w:tcW w:w="3960" w:type="dxa"/>
            <w:gridSpan w:val="4"/>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Composition (</w:t>
            </w:r>
            <w:proofErr w:type="spellStart"/>
            <w:r w:rsidRPr="002414C6">
              <w:rPr>
                <w:rFonts w:ascii="Cambria" w:eastAsia="Times New Roman" w:hAnsi="Cambria" w:cs="Times New Roman"/>
                <w:kern w:val="2"/>
                <w:sz w:val="16"/>
              </w:rPr>
              <w:t>wt</w:t>
            </w:r>
            <w:proofErr w:type="spellEnd"/>
            <w:r w:rsidRPr="002414C6">
              <w:rPr>
                <w:rFonts w:ascii="Cambria" w:eastAsia="Times New Roman" w:hAnsi="Cambria" w:cs="Times New Roman"/>
                <w:kern w:val="2"/>
                <w:sz w:val="16"/>
              </w:rPr>
              <w:t xml:space="preserve"> %) (Carbon. Sulfur, Hydrogen, Moisture, Nitrogen, Oxygen, Ash), HHV (kJ/kg)</w:t>
            </w:r>
          </w:p>
        </w:tc>
        <w:tc>
          <w:tcPr>
            <w:tcW w:w="490" w:type="dxa"/>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proofErr w:type="spellStart"/>
            <w:r w:rsidRPr="002414C6">
              <w:rPr>
                <w:rFonts w:ascii="Cambria" w:eastAsia="Times New Roman" w:hAnsi="Cambria" w:cs="Times New Roman"/>
                <w:kern w:val="2"/>
                <w:sz w:val="16"/>
              </w:rPr>
              <w:t>wt</w:t>
            </w:r>
            <w:proofErr w:type="spellEnd"/>
            <w:r w:rsidRPr="002414C6">
              <w:rPr>
                <w:rFonts w:ascii="Cambria" w:eastAsia="Times New Roman" w:hAnsi="Cambria" w:cs="Times New Roman"/>
                <w:kern w:val="2"/>
                <w:sz w:val="16"/>
              </w:rPr>
              <w:t>%</w:t>
            </w:r>
            <w:r w:rsidRPr="002414C6">
              <w:rPr>
                <w:rFonts w:ascii="Cambria" w:eastAsia="Times New Roman" w:hAnsi="Cambria" w:cs="Times New Roman"/>
                <w:kern w:val="2"/>
                <w:sz w:val="16"/>
              </w:rPr>
              <w:br/>
              <w:t>kJ/kg</w:t>
            </w:r>
          </w:p>
        </w:tc>
        <w:tc>
          <w:tcPr>
            <w:tcW w:w="720" w:type="dxa"/>
            <w:tcBorders>
              <w:bottom w:val="single" w:sz="8" w:space="0" w:color="auto"/>
            </w:tcBorders>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450" w:type="dxa"/>
            <w:tcBorders>
              <w:bottom w:val="single" w:sz="8" w:space="0" w:color="auto"/>
            </w:tcBorders>
            <w:shd w:val="clear" w:color="auto" w:fill="BFBFBF"/>
            <w:vAlign w:val="center"/>
          </w:tcPr>
          <w:p w:rsidR="002414C6" w:rsidRPr="002414C6" w:rsidRDefault="002414C6" w:rsidP="002414C6">
            <w:pPr>
              <w:spacing w:before="60" w:after="60" w:line="210" w:lineRule="atLeast"/>
              <w:jc w:val="center"/>
              <w:rPr>
                <w:rFonts w:ascii="Cambria" w:eastAsia="Times New Roman" w:hAnsi="Cambria" w:cs="Times New Roman"/>
                <w:color w:val="D9D9D9"/>
                <w:kern w:val="2"/>
                <w:sz w:val="16"/>
              </w:rPr>
            </w:pPr>
          </w:p>
        </w:tc>
        <w:tc>
          <w:tcPr>
            <w:tcW w:w="990" w:type="dxa"/>
            <w:tcBorders>
              <w:bottom w:val="single" w:sz="8"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β</w:t>
            </w:r>
            <w:r w:rsidRPr="002414C6">
              <w:rPr>
                <w:rFonts w:ascii="Cambria" w:eastAsia="Times New Roman" w:hAnsi="Cambria" w:cs="Times New Roman"/>
                <w:kern w:val="2"/>
                <w:sz w:val="16"/>
                <w:vertAlign w:val="subscript"/>
              </w:rPr>
              <w:t>4</w:t>
            </w:r>
          </w:p>
        </w:tc>
        <w:tc>
          <w:tcPr>
            <w:tcW w:w="798" w:type="dxa"/>
            <w:tcBorders>
              <w:bottom w:val="single" w:sz="8" w:space="0" w:color="auto"/>
              <w:right w:val="single" w:sz="12" w:space="0" w:color="auto"/>
            </w:tcBorders>
            <w:vAlign w:val="center"/>
            <w:hideMark/>
          </w:tcPr>
          <w:p w:rsidR="002414C6" w:rsidRPr="002414C6" w:rsidRDefault="002414C6" w:rsidP="002414C6">
            <w:pPr>
              <w:spacing w:before="60" w:after="60" w:line="210" w:lineRule="atLeast"/>
              <w:jc w:val="center"/>
              <w:rPr>
                <w:rFonts w:ascii="Cambria" w:eastAsia="Times New Roman" w:hAnsi="Cambria" w:cs="Times New Roman"/>
                <w:kern w:val="2"/>
                <w:sz w:val="16"/>
              </w:rPr>
            </w:pPr>
            <w:r w:rsidRPr="002414C6">
              <w:rPr>
                <w:rFonts w:ascii="Cambria" w:eastAsia="Times New Roman" w:hAnsi="Cambria" w:cs="Times New Roman"/>
                <w:kern w:val="2"/>
                <w:sz w:val="16"/>
              </w:rPr>
              <w:t>α</w:t>
            </w:r>
            <w:r w:rsidRPr="002414C6">
              <w:rPr>
                <w:rFonts w:ascii="Cambria" w:eastAsia="Times New Roman" w:hAnsi="Cambria" w:cs="Times New Roman"/>
                <w:kern w:val="2"/>
                <w:sz w:val="16"/>
                <w:vertAlign w:val="subscript"/>
              </w:rPr>
              <w:t>5</w:t>
            </w:r>
          </w:p>
        </w:tc>
      </w:tr>
    </w:tbl>
    <w:p w:rsidR="007F5D9D" w:rsidRDefault="007F5D9D" w:rsidP="007F5D9D">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7F5D9D" w:rsidRPr="002414C6" w:rsidRDefault="007F5D9D" w:rsidP="007F5D9D">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F.7</w:t>
      </w:r>
      <w:r>
        <w:rPr>
          <w:rFonts w:ascii="Cambria" w:eastAsia="Times New Roman" w:hAnsi="Cambria" w:cs="Times New Roman"/>
          <w:b/>
          <w:lang w:val="en-GB"/>
        </w:rPr>
        <w:t> </w:t>
      </w:r>
      <w:r w:rsidRPr="007F5D9D">
        <w:rPr>
          <w:rFonts w:ascii="Cambria" w:eastAsia="MS Gothic" w:hAnsi="Cambria" w:cs="MS Gothic"/>
          <w:lang w:val="en-GB"/>
        </w:rPr>
        <w:t>(</w:t>
      </w:r>
      <w:r w:rsidRPr="007F5D9D">
        <w:rPr>
          <w:rFonts w:ascii="Cambria" w:eastAsia="MS Gothic" w:hAnsi="Cambria" w:cs="MS Gothic"/>
          <w:i/>
          <w:lang w:val="en-GB"/>
        </w:rPr>
        <w:t>continued</w:t>
      </w:r>
      <w:r w:rsidRPr="007F5D9D">
        <w:rPr>
          <w:rFonts w:ascii="Cambria" w:eastAsia="MS Gothic" w:hAnsi="Cambria" w:cs="MS Gothic"/>
          <w:lang w:val="en-GB"/>
        </w:rPr>
        <w:t>)</w:t>
      </w:r>
    </w:p>
    <w:tbl>
      <w:tblPr>
        <w:tblW w:w="1013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2"/>
        <w:gridCol w:w="14"/>
        <w:gridCol w:w="374"/>
        <w:gridCol w:w="567"/>
        <w:gridCol w:w="288"/>
        <w:gridCol w:w="1178"/>
        <w:gridCol w:w="435"/>
        <w:gridCol w:w="436"/>
        <w:gridCol w:w="1641"/>
        <w:gridCol w:w="1350"/>
        <w:gridCol w:w="501"/>
        <w:gridCol w:w="720"/>
        <w:gridCol w:w="173"/>
        <w:gridCol w:w="277"/>
        <w:gridCol w:w="141"/>
        <w:gridCol w:w="849"/>
        <w:gridCol w:w="798"/>
      </w:tblGrid>
      <w:tr w:rsidR="007F5D9D" w:rsidRPr="002414C6" w:rsidTr="000F7458">
        <w:trPr>
          <w:trHeight w:val="302"/>
        </w:trPr>
        <w:tc>
          <w:tcPr>
            <w:tcW w:w="406" w:type="dxa"/>
            <w:gridSpan w:val="2"/>
            <w:tcBorders>
              <w:top w:val="single" w:sz="12" w:space="0" w:color="auto"/>
              <w:left w:val="single" w:sz="12" w:space="0" w:color="auto"/>
            </w:tcBorders>
            <w:noWrap/>
            <w:vAlign w:val="center"/>
            <w:hideMark/>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No</w:t>
            </w:r>
          </w:p>
        </w:tc>
        <w:tc>
          <w:tcPr>
            <w:tcW w:w="2842" w:type="dxa"/>
            <w:gridSpan w:val="5"/>
            <w:tcBorders>
              <w:top w:val="single" w:sz="12" w:space="0" w:color="auto"/>
            </w:tcBorders>
            <w:noWrap/>
            <w:vAlign w:val="center"/>
            <w:hideMark/>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Measured/Calculation items</w:t>
            </w:r>
          </w:p>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 xml:space="preserve">(reason for the deviation from the reference </w:t>
            </w:r>
            <w:proofErr w:type="gramStart"/>
            <w:r w:rsidRPr="002414C6">
              <w:rPr>
                <w:rFonts w:ascii="Cambria" w:eastAsia="Times New Roman" w:hAnsi="Cambria" w:cs="Times New Roman"/>
                <w:b/>
                <w:kern w:val="2"/>
                <w:sz w:val="16"/>
              </w:rPr>
              <w:t>condition)</w:t>
            </w:r>
            <w:r w:rsidRPr="002414C6">
              <w:rPr>
                <w:rFonts w:ascii="Cambria" w:eastAsia="Times New Roman" w:hAnsi="Cambria" w:cs="Times New Roman"/>
                <w:kern w:val="2"/>
                <w:sz w:val="16"/>
                <w:vertAlign w:val="superscript"/>
              </w:rPr>
              <w:t>a</w:t>
            </w:r>
            <w:proofErr w:type="gramEnd"/>
          </w:p>
        </w:tc>
        <w:tc>
          <w:tcPr>
            <w:tcW w:w="3427" w:type="dxa"/>
            <w:gridSpan w:val="3"/>
            <w:tcBorders>
              <w:top w:val="single" w:sz="12" w:space="0" w:color="auto"/>
            </w:tcBorders>
            <w:vAlign w:val="center"/>
            <w:hideMark/>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Conditions of items with PCC in operation and /without PCC (Reference plant) (2 cases)</w:t>
            </w:r>
          </w:p>
        </w:tc>
        <w:tc>
          <w:tcPr>
            <w:tcW w:w="501" w:type="dxa"/>
            <w:tcBorders>
              <w:top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Unit</w:t>
            </w:r>
          </w:p>
        </w:tc>
        <w:tc>
          <w:tcPr>
            <w:tcW w:w="720" w:type="dxa"/>
            <w:tcBorders>
              <w:top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Plant reference value</w:t>
            </w:r>
          </w:p>
        </w:tc>
        <w:tc>
          <w:tcPr>
            <w:tcW w:w="450" w:type="dxa"/>
            <w:gridSpan w:val="2"/>
            <w:tcBorders>
              <w:top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As tested</w:t>
            </w:r>
          </w:p>
        </w:tc>
        <w:tc>
          <w:tcPr>
            <w:tcW w:w="1788" w:type="dxa"/>
            <w:gridSpan w:val="3"/>
            <w:tcBorders>
              <w:top w:val="single" w:sz="12" w:space="0" w:color="auto"/>
              <w:right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Correction to the plant reference condition</w:t>
            </w:r>
          </w:p>
        </w:tc>
      </w:tr>
      <w:tr w:rsidR="002414C6" w:rsidRPr="002414C6" w:rsidTr="00013642">
        <w:trPr>
          <w:trHeight w:val="182"/>
        </w:trPr>
        <w:tc>
          <w:tcPr>
            <w:tcW w:w="9336" w:type="dxa"/>
            <w:gridSpan w:val="16"/>
            <w:tcBorders>
              <w:top w:val="single" w:sz="8" w:space="0" w:color="auto"/>
              <w:left w:val="single" w:sz="12" w:space="0" w:color="auto"/>
              <w:bottom w:val="single" w:sz="8" w:space="0" w:color="auto"/>
              <w:right w:val="single" w:sz="8" w:space="0" w:color="auto"/>
            </w:tcBorders>
            <w:noWrap/>
            <w:hideMark/>
          </w:tcPr>
          <w:p w:rsidR="002414C6" w:rsidRPr="002414C6" w:rsidRDefault="002414C6" w:rsidP="002414C6">
            <w:pPr>
              <w:spacing w:before="60" w:after="60" w:line="210" w:lineRule="atLeast"/>
              <w:rPr>
                <w:rFonts w:ascii="Cambria" w:eastAsia="Times New Roman" w:hAnsi="Cambria" w:cs="Times New Roman"/>
                <w:b/>
                <w:bCs/>
                <w:kern w:val="2"/>
                <w:sz w:val="16"/>
              </w:rPr>
            </w:pPr>
            <w:r w:rsidRPr="002414C6">
              <w:rPr>
                <w:rFonts w:ascii="Cambria" w:eastAsia="Times New Roman" w:hAnsi="Cambria" w:cs="Times New Roman"/>
                <w:b/>
                <w:bCs/>
                <w:kern w:val="2"/>
                <w:sz w:val="16"/>
              </w:rPr>
              <w:t>INPUT ENERGY BY FUEL CALCULATION OR FUEL EFFICIENCY BY STEAM GENERATOR ENERGY BALANCE</w:t>
            </w:r>
          </w:p>
        </w:tc>
        <w:tc>
          <w:tcPr>
            <w:tcW w:w="798" w:type="dxa"/>
            <w:tcBorders>
              <w:top w:val="single" w:sz="8" w:space="0" w:color="auto"/>
              <w:left w:val="single" w:sz="8" w:space="0" w:color="auto"/>
              <w:bottom w:val="single" w:sz="8" w:space="0" w:color="auto"/>
              <w:right w:val="single" w:sz="12" w:space="0" w:color="auto"/>
            </w:tcBorders>
          </w:tcPr>
          <w:p w:rsidR="002414C6" w:rsidRPr="002414C6" w:rsidRDefault="002414C6" w:rsidP="002414C6">
            <w:pPr>
              <w:spacing w:before="60" w:after="60" w:line="210" w:lineRule="atLeast"/>
              <w:rPr>
                <w:rFonts w:ascii="Cambria" w:eastAsia="Times New Roman" w:hAnsi="Cambria" w:cs="Times New Roman"/>
                <w:b/>
                <w:bCs/>
                <w:kern w:val="2"/>
                <w:sz w:val="16"/>
              </w:rPr>
            </w:pPr>
            <w:r w:rsidRPr="002414C6">
              <w:rPr>
                <w:rFonts w:ascii="Cambria" w:eastAsia="Times New Roman" w:hAnsi="Cambria" w:cs="Times New Roman"/>
                <w:b/>
                <w:bCs/>
                <w:kern w:val="2"/>
                <w:sz w:val="16"/>
              </w:rPr>
              <w:t>Results</w:t>
            </w:r>
          </w:p>
        </w:tc>
      </w:tr>
      <w:tr w:rsidR="002414C6" w:rsidRPr="002414C6" w:rsidTr="007F5D9D">
        <w:trPr>
          <w:trHeight w:val="182"/>
        </w:trPr>
        <w:tc>
          <w:tcPr>
            <w:tcW w:w="392" w:type="dxa"/>
            <w:tcBorders>
              <w:top w:val="single" w:sz="8" w:space="0" w:color="auto"/>
              <w:left w:val="single" w:sz="12" w:space="0" w:color="auto"/>
            </w:tcBorders>
            <w:noWrap/>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20</w:t>
            </w:r>
          </w:p>
        </w:tc>
        <w:tc>
          <w:tcPr>
            <w:tcW w:w="388" w:type="dxa"/>
            <w:gridSpan w:val="2"/>
            <w:vMerge w:val="restart"/>
            <w:tcBorders>
              <w:top w:val="single" w:sz="8" w:space="0" w:color="auto"/>
            </w:tcBorders>
            <w:textDirection w:val="btL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 Balance Method</w:t>
            </w:r>
          </w:p>
        </w:tc>
        <w:tc>
          <w:tcPr>
            <w:tcW w:w="567" w:type="dxa"/>
            <w:tcBorders>
              <w:top w:val="single" w:sz="8"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Loss (</w:t>
            </w:r>
            <w:proofErr w:type="spellStart"/>
            <w:r w:rsidRPr="002414C6">
              <w:rPr>
                <w:rFonts w:ascii="Cambria" w:eastAsia="Times New Roman" w:hAnsi="Cambria" w:cs="Times New Roman"/>
                <w:kern w:val="2"/>
                <w:sz w:val="16"/>
              </w:rPr>
              <w:t>QrL</w:t>
            </w:r>
            <w:proofErr w:type="spellEnd"/>
            <w:r w:rsidRPr="002414C6">
              <w:rPr>
                <w:rFonts w:ascii="Cambria" w:eastAsia="Times New Roman" w:hAnsi="Cambria" w:cs="Times New Roman"/>
                <w:kern w:val="2"/>
                <w:sz w:val="16"/>
              </w:rPr>
              <w:t>)</w:t>
            </w:r>
          </w:p>
        </w:tc>
        <w:tc>
          <w:tcPr>
            <w:tcW w:w="7989" w:type="dxa"/>
            <w:gridSpan w:val="12"/>
            <w:tcBorders>
              <w:top w:val="single" w:sz="8"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Net sum of the energy transferred by the mass flow stream entering (excluding fuel combustion energy) plus exothermic chemical reaction and motive power energy of the auxiliary </w:t>
            </w:r>
            <w:proofErr w:type="spellStart"/>
            <w:r w:rsidRPr="002414C6">
              <w:rPr>
                <w:rFonts w:ascii="Cambria" w:eastAsia="Times New Roman" w:hAnsi="Cambria" w:cs="Times New Roman"/>
                <w:kern w:val="2"/>
                <w:sz w:val="16"/>
              </w:rPr>
              <w:t>equipment</w:t>
            </w:r>
            <w:r w:rsidRPr="002414C6">
              <w:rPr>
                <w:rFonts w:ascii="Cambria" w:eastAsia="Times New Roman" w:hAnsi="Cambria" w:cs="Times New Roman"/>
                <w:kern w:val="2"/>
                <w:sz w:val="16"/>
                <w:vertAlign w:val="superscript"/>
              </w:rPr>
              <w:t>b</w:t>
            </w:r>
            <w:proofErr w:type="spellEnd"/>
            <w:r w:rsidRPr="002414C6">
              <w:rPr>
                <w:rFonts w:ascii="Cambria" w:eastAsia="Times New Roman" w:hAnsi="Cambria" w:cs="Times New Roman"/>
                <w:kern w:val="2"/>
                <w:sz w:val="16"/>
              </w:rPr>
              <w:t>, (kW)</w:t>
            </w:r>
          </w:p>
        </w:tc>
        <w:tc>
          <w:tcPr>
            <w:tcW w:w="798" w:type="dxa"/>
            <w:tcBorders>
              <w:top w:val="single" w:sz="6" w:space="0" w:color="auto"/>
              <w:right w:val="single" w:sz="12" w:space="0" w:color="auto"/>
            </w:tcBorders>
            <w:shd w:val="clear" w:color="auto" w:fill="BFBFBF"/>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21</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567" w:type="dxa"/>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Credit (</w:t>
            </w:r>
            <w:proofErr w:type="spellStart"/>
            <w:r w:rsidRPr="002414C6">
              <w:rPr>
                <w:rFonts w:ascii="Cambria" w:eastAsia="Times New Roman" w:hAnsi="Cambria" w:cs="Times New Roman"/>
                <w:kern w:val="2"/>
                <w:sz w:val="16"/>
              </w:rPr>
              <w:t>QrB</w:t>
            </w:r>
            <w:proofErr w:type="spellEnd"/>
            <w:r w:rsidRPr="002414C6">
              <w:rPr>
                <w:rFonts w:ascii="Cambria" w:eastAsia="Times New Roman" w:hAnsi="Cambria" w:cs="Times New Roman"/>
                <w:kern w:val="2"/>
                <w:sz w:val="16"/>
              </w:rPr>
              <w:t>)</w:t>
            </w:r>
          </w:p>
        </w:tc>
        <w:tc>
          <w:tcPr>
            <w:tcW w:w="7989" w:type="dxa"/>
            <w:gridSpan w:val="12"/>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Net sum of the energy extracted (excluding external steam output) by the mass flow stream leaving plus endothermic chemical reaction occurred and convective heat transferred to the </w:t>
            </w:r>
            <w:proofErr w:type="spellStart"/>
            <w:r w:rsidRPr="002414C6">
              <w:rPr>
                <w:rFonts w:ascii="Cambria" w:eastAsia="Times New Roman" w:hAnsi="Cambria" w:cs="Times New Roman"/>
                <w:kern w:val="2"/>
                <w:sz w:val="16"/>
              </w:rPr>
              <w:t>environment</w:t>
            </w:r>
            <w:r w:rsidRPr="002414C6">
              <w:rPr>
                <w:rFonts w:ascii="Cambria" w:eastAsia="Times New Roman" w:hAnsi="Cambria" w:cs="Times New Roman"/>
                <w:kern w:val="2"/>
                <w:sz w:val="16"/>
                <w:vertAlign w:val="superscript"/>
              </w:rPr>
              <w:t>c</w:t>
            </w:r>
            <w:proofErr w:type="spellEnd"/>
            <w:r w:rsidRPr="002414C6">
              <w:rPr>
                <w:rFonts w:ascii="Cambria" w:eastAsia="Times New Roman" w:hAnsi="Cambria" w:cs="Times New Roman"/>
                <w:kern w:val="2"/>
                <w:sz w:val="16"/>
              </w:rPr>
              <w:t xml:space="preserve">, (kW) </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22</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 output(</w:t>
            </w:r>
            <w:proofErr w:type="spellStart"/>
            <w:r w:rsidRPr="002414C6">
              <w:rPr>
                <w:rFonts w:ascii="Cambria" w:eastAsia="Times New Roman" w:hAnsi="Cambria" w:cs="Times New Roman"/>
                <w:kern w:val="2"/>
                <w:sz w:val="16"/>
              </w:rPr>
              <w:t>QrO</w:t>
            </w:r>
            <w:proofErr w:type="spellEnd"/>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kern w:val="2"/>
                <w:sz w:val="16"/>
                <w:vertAlign w:val="superscript"/>
              </w:rPr>
              <w:t>i</w:t>
            </w:r>
            <w:proofErr w:type="spellEnd"/>
            <w:r w:rsidRPr="002414C6">
              <w:rPr>
                <w:rFonts w:ascii="Cambria" w:eastAsia="Times New Roman" w:hAnsi="Cambria" w:cs="Times New Roman"/>
                <w:kern w:val="2"/>
                <w:sz w:val="16"/>
              </w:rPr>
              <w:t xml:space="preserve"> </w:t>
            </w:r>
          </w:p>
        </w:tc>
        <w:tc>
          <w:tcPr>
            <w:tcW w:w="5652" w:type="dxa"/>
            <w:gridSpan w:val="8"/>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sz w:val="16"/>
                <w:lang w:val="en-GB"/>
              </w:rPr>
              <w:t>=①+②+③</w:t>
            </w:r>
            <w:r w:rsidRPr="002414C6">
              <w:rPr>
                <w:rFonts w:ascii="MS Gothic" w:eastAsia="MS Gothic" w:hAnsi="MS Gothic" w:cs="Times New Roman" w:hint="eastAsia"/>
                <w:sz w:val="16"/>
                <w:lang w:val="en-GB"/>
              </w:rPr>
              <w:t>−</w:t>
            </w:r>
            <w:r w:rsidRPr="002414C6">
              <w:rPr>
                <w:rFonts w:ascii="Cambria" w:eastAsia="Times New Roman" w:hAnsi="Cambria" w:cs="Times New Roman"/>
                <w:sz w:val="16"/>
                <w:lang w:val="en-GB"/>
              </w:rPr>
              <w:t>④</w:t>
            </w:r>
            <w:r w:rsidRPr="002414C6">
              <w:rPr>
                <w:rFonts w:ascii="MS Gothic" w:eastAsia="MS Gothic" w:hAnsi="MS Gothic" w:cs="Times New Roman" w:hint="eastAsia"/>
                <w:sz w:val="16"/>
                <w:lang w:val="en-GB"/>
              </w:rPr>
              <w:t>−</w:t>
            </w:r>
            <w:r w:rsidRPr="002414C6">
              <w:rPr>
                <w:rFonts w:ascii="Cambria" w:eastAsia="Times New Roman" w:hAnsi="Cambria" w:cs="Times New Roman"/>
                <w:sz w:val="16"/>
                <w:lang w:val="en-GB"/>
              </w:rPr>
              <w:t>⑤+⑥</w:t>
            </w:r>
            <w:r w:rsidRPr="002414C6">
              <w:rPr>
                <w:rFonts w:ascii="MS Gothic" w:eastAsia="MS Gothic" w:hAnsi="MS Gothic" w:cs="Times New Roman" w:hint="eastAsia"/>
                <w:sz w:val="16"/>
                <w:lang w:val="en-GB"/>
              </w:rPr>
              <w:t>−</w:t>
            </w:r>
            <w:r w:rsidRPr="002414C6">
              <w:rPr>
                <w:rFonts w:ascii="Cambria" w:eastAsia="Times New Roman" w:hAnsi="Cambria" w:cs="Times New Roman"/>
                <w:sz w:val="16"/>
                <w:lang w:val="en-GB"/>
              </w:rPr>
              <w:t>⑦</w:t>
            </w:r>
            <w:r w:rsidRPr="002414C6">
              <w:rPr>
                <w:rFonts w:ascii="MS Gothic" w:eastAsia="MS Gothic" w:hAnsi="MS Gothic" w:cs="Times New Roman" w:hint="eastAsia"/>
                <w:sz w:val="16"/>
                <w:lang w:val="en-GB"/>
              </w:rPr>
              <w:t>−</w:t>
            </w:r>
            <w:r w:rsidRPr="002414C6">
              <w:rPr>
                <w:rFonts w:ascii="Cambria" w:eastAsia="Times New Roman" w:hAnsi="Cambria" w:cs="Times New Roman"/>
                <w:sz w:val="16"/>
                <w:lang w:val="en-GB"/>
              </w:rPr>
              <w:t>⑧</w:t>
            </w:r>
            <w:r w:rsidRPr="002414C6">
              <w:rPr>
                <w:rFonts w:ascii="Cambria" w:eastAsia="Times New Roman" w:hAnsi="Cambria" w:cs="Times New Roman"/>
                <w:kern w:val="2"/>
                <w:sz w:val="16"/>
              </w:rPr>
              <w:t xml:space="preserve"> (Typical case around the steam generator)</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23</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Primary stream (Out)</w:t>
            </w:r>
          </w:p>
        </w:tc>
        <w:tc>
          <w:tcPr>
            <w:tcW w:w="1641" w:type="dxa"/>
            <w:tcBorders>
              <w:top w:val="nil"/>
              <w:bottom w:val="dotted" w:sz="4"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tcBorders>
              <w:top w:val="nil"/>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tcBorders>
              <w:top w:val="nil"/>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①</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24</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Auxiliary steam (Out)</w:t>
            </w:r>
          </w:p>
        </w:tc>
        <w:tc>
          <w:tcPr>
            <w:tcW w:w="1641"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②</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25</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Bow-down (Out)</w:t>
            </w:r>
          </w:p>
        </w:tc>
        <w:tc>
          <w:tcPr>
            <w:tcW w:w="1641"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③</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26</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Feed water (In)</w:t>
            </w:r>
          </w:p>
        </w:tc>
        <w:tc>
          <w:tcPr>
            <w:tcW w:w="1641" w:type="dxa"/>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tcBorders>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④</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27</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Circulation pump injection water (In)</w:t>
            </w:r>
          </w:p>
        </w:tc>
        <w:tc>
          <w:tcPr>
            <w:tcW w:w="1641" w:type="dxa"/>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⑤</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28</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Hot reheat stream (Out)</w:t>
            </w:r>
          </w:p>
        </w:tc>
        <w:tc>
          <w:tcPr>
            <w:tcW w:w="1641" w:type="dxa"/>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tcBorders>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⑥</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29</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proofErr w:type="spellStart"/>
            <w:r w:rsidRPr="002414C6">
              <w:rPr>
                <w:rFonts w:ascii="Cambria" w:eastAsia="Times New Roman" w:hAnsi="Cambria" w:cs="Times New Roman"/>
                <w:kern w:val="2"/>
                <w:sz w:val="16"/>
              </w:rPr>
              <w:t>Desuperheater</w:t>
            </w:r>
            <w:proofErr w:type="spellEnd"/>
            <w:r w:rsidRPr="002414C6">
              <w:rPr>
                <w:rFonts w:ascii="Cambria" w:eastAsia="Times New Roman" w:hAnsi="Cambria" w:cs="Times New Roman"/>
                <w:kern w:val="2"/>
                <w:sz w:val="16"/>
              </w:rPr>
              <w:t xml:space="preserve"> water for Hot reheat steam (In)</w:t>
            </w:r>
          </w:p>
        </w:tc>
        <w:tc>
          <w:tcPr>
            <w:tcW w:w="1641" w:type="dxa"/>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⑦</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30</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2904" w:type="dxa"/>
            <w:gridSpan w:val="5"/>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Cold reheat steam (In)</w:t>
            </w:r>
          </w:p>
        </w:tc>
        <w:tc>
          <w:tcPr>
            <w:tcW w:w="1641" w:type="dxa"/>
            <w:tcBorders>
              <w:bottom w:val="dotted" w:sz="4" w:space="0" w:color="auto"/>
            </w:tcBorders>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Flow (kg/s)</w:t>
            </w:r>
          </w:p>
        </w:tc>
        <w:tc>
          <w:tcPr>
            <w:tcW w:w="2744" w:type="dxa"/>
            <w:gridSpan w:val="4"/>
            <w:tcBorders>
              <w:bottom w:val="dotted" w:sz="4"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Enthalpy(kJ/kg)</w:t>
            </w:r>
          </w:p>
        </w:tc>
        <w:tc>
          <w:tcPr>
            <w:tcW w:w="1267" w:type="dxa"/>
            <w:gridSpan w:val="3"/>
            <w:tcBorders>
              <w:bottom w:val="dotted" w:sz="4" w:space="0" w:color="auto"/>
            </w:tcBorders>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 ⑧</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31</w:t>
            </w:r>
          </w:p>
        </w:tc>
        <w:tc>
          <w:tcPr>
            <w:tcW w:w="388" w:type="dxa"/>
            <w:gridSpan w:val="2"/>
            <w:vMerge/>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289" w:type="dxa"/>
            <w:gridSpan w:val="10"/>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Input energy in fuel (</w:t>
            </w:r>
            <w:proofErr w:type="spellStart"/>
            <w:r w:rsidRPr="002414C6">
              <w:rPr>
                <w:rFonts w:ascii="Cambria" w:eastAsia="Times New Roman" w:hAnsi="Cambria" w:cs="Times New Roman"/>
                <w:kern w:val="2"/>
                <w:sz w:val="16"/>
              </w:rPr>
              <w:t>QrF</w:t>
            </w:r>
            <w:proofErr w:type="spellEnd"/>
            <w:r w:rsidRPr="002414C6">
              <w:rPr>
                <w:rFonts w:ascii="Cambria" w:eastAsia="Times New Roman" w:hAnsi="Cambria" w:cs="Times New Roman"/>
                <w:kern w:val="2"/>
                <w:sz w:val="16"/>
              </w:rPr>
              <w:t>)</w:t>
            </w:r>
            <w:r w:rsidRPr="002414C6">
              <w:rPr>
                <w:rFonts w:ascii="Cambria" w:eastAsia="Times New Roman" w:hAnsi="Cambria" w:cs="Times New Roman"/>
                <w:kern w:val="2"/>
                <w:sz w:val="16"/>
                <w:vertAlign w:val="superscript"/>
              </w:rPr>
              <w:t>j</w:t>
            </w:r>
            <w:r w:rsidRPr="002414C6" w:rsidDel="00515771">
              <w:rPr>
                <w:rFonts w:ascii="Cambria" w:eastAsia="Times New Roman" w:hAnsi="Cambria" w:cs="Times New Roman"/>
                <w:kern w:val="2"/>
                <w:sz w:val="16"/>
                <w:vertAlign w:val="superscript"/>
              </w:rPr>
              <w:t xml:space="preserve"> </w:t>
            </w:r>
            <w:r w:rsidRPr="002414C6">
              <w:rPr>
                <w:rFonts w:ascii="Cambria" w:eastAsia="Times New Roman" w:hAnsi="Cambria" w:cs="Times New Roman"/>
                <w:kern w:val="2"/>
                <w:sz w:val="16"/>
              </w:rPr>
              <w:t>=</w:t>
            </w:r>
            <w:proofErr w:type="spellStart"/>
            <w:r w:rsidRPr="002414C6">
              <w:rPr>
                <w:rFonts w:ascii="Cambria" w:eastAsia="Times New Roman" w:hAnsi="Cambria" w:cs="Times New Roman"/>
                <w:kern w:val="2"/>
                <w:sz w:val="16"/>
              </w:rPr>
              <w:t>QrO+QrL-QrB</w:t>
            </w:r>
            <w:proofErr w:type="spellEnd"/>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kern w:val="2"/>
                <w:sz w:val="16"/>
              </w:rPr>
              <w:t>QrF</w:t>
            </w:r>
            <w:proofErr w:type="spellEnd"/>
            <w:r w:rsidRPr="002414C6">
              <w:rPr>
                <w:rFonts w:ascii="Cambria" w:eastAsia="Times New Roman" w:hAnsi="Cambria" w:cs="Times New Roman"/>
                <w:kern w:val="2"/>
                <w:sz w:val="16"/>
              </w:rPr>
              <w:t xml:space="preserve"> can be obtained by calculating heat balance typically)</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Energy(kW)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7F5D9D">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32</w:t>
            </w:r>
          </w:p>
        </w:tc>
        <w:tc>
          <w:tcPr>
            <w:tcW w:w="388" w:type="dxa"/>
            <w:gridSpan w:val="2"/>
            <w:vMerge/>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7289" w:type="dxa"/>
            <w:gridSpan w:val="10"/>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Fuel efficiency (%) =100</w:t>
            </w:r>
            <w:proofErr w:type="gramStart"/>
            <w:r w:rsidRPr="002414C6">
              <w:rPr>
                <w:rFonts w:ascii="Cambria" w:eastAsia="Times New Roman" w:hAnsi="Cambria" w:cs="Times New Roman"/>
                <w:kern w:val="2"/>
                <w:sz w:val="16"/>
              </w:rPr>
              <w:t>x(</w:t>
            </w:r>
            <w:proofErr w:type="gramEnd"/>
            <w:r w:rsidRPr="002414C6">
              <w:rPr>
                <w:rFonts w:ascii="Cambria" w:eastAsia="Times New Roman" w:hAnsi="Cambria" w:cs="Times New Roman"/>
                <w:kern w:val="2"/>
                <w:sz w:val="16"/>
              </w:rPr>
              <w:t xml:space="preserve">Q100-QpL-QpB where </w:t>
            </w:r>
            <w:proofErr w:type="spellStart"/>
            <w:r w:rsidRPr="002414C6">
              <w:rPr>
                <w:rFonts w:ascii="Cambria" w:eastAsia="Times New Roman" w:hAnsi="Cambria" w:cs="Times New Roman"/>
                <w:kern w:val="2"/>
                <w:sz w:val="16"/>
              </w:rPr>
              <w:t>QpL</w:t>
            </w:r>
            <w:proofErr w:type="spellEnd"/>
            <w:r w:rsidRPr="002414C6">
              <w:rPr>
                <w:rFonts w:ascii="Cambria" w:eastAsia="Times New Roman" w:hAnsi="Cambria" w:cs="Times New Roman"/>
                <w:kern w:val="2"/>
                <w:sz w:val="16"/>
              </w:rPr>
              <w:t>=100x(</w:t>
            </w:r>
            <w:proofErr w:type="spellStart"/>
            <w:r w:rsidRPr="002414C6">
              <w:rPr>
                <w:rFonts w:ascii="Cambria" w:eastAsia="Times New Roman" w:hAnsi="Cambria" w:cs="Times New Roman"/>
                <w:kern w:val="2"/>
                <w:sz w:val="16"/>
              </w:rPr>
              <w:t>QrL</w:t>
            </w:r>
            <w:proofErr w:type="spellEnd"/>
            <w:r w:rsidRPr="002414C6">
              <w:rPr>
                <w:rFonts w:ascii="Cambria" w:eastAsia="Times New Roman" w:hAnsi="Cambria" w:cs="Times New Roman"/>
                <w:kern w:val="2"/>
                <w:sz w:val="16"/>
              </w:rPr>
              <w:t>/</w:t>
            </w:r>
            <w:proofErr w:type="spellStart"/>
            <w:r w:rsidRPr="002414C6">
              <w:rPr>
                <w:rFonts w:ascii="Cambria" w:eastAsia="Times New Roman" w:hAnsi="Cambria" w:cs="Times New Roman"/>
                <w:kern w:val="2"/>
                <w:sz w:val="16"/>
              </w:rPr>
              <w:t>QrF</w:t>
            </w:r>
            <w:proofErr w:type="spellEnd"/>
            <w:r w:rsidRPr="002414C6">
              <w:rPr>
                <w:rFonts w:ascii="Cambria" w:eastAsia="Times New Roman" w:hAnsi="Cambria" w:cs="Times New Roman"/>
                <w:kern w:val="2"/>
                <w:sz w:val="16"/>
              </w:rPr>
              <w:t xml:space="preserve">)% and </w:t>
            </w:r>
            <w:proofErr w:type="spellStart"/>
            <w:r w:rsidRPr="002414C6">
              <w:rPr>
                <w:rFonts w:ascii="Cambria" w:eastAsia="Times New Roman" w:hAnsi="Cambria" w:cs="Times New Roman"/>
                <w:kern w:val="2"/>
                <w:sz w:val="16"/>
              </w:rPr>
              <w:t>QpB</w:t>
            </w:r>
            <w:proofErr w:type="spellEnd"/>
            <w:r w:rsidRPr="002414C6">
              <w:rPr>
                <w:rFonts w:ascii="Cambria" w:eastAsia="Times New Roman" w:hAnsi="Cambria" w:cs="Times New Roman"/>
                <w:kern w:val="2"/>
                <w:sz w:val="16"/>
              </w:rPr>
              <w:t xml:space="preserve"> =100x(</w:t>
            </w:r>
            <w:proofErr w:type="spellStart"/>
            <w:r w:rsidRPr="002414C6">
              <w:rPr>
                <w:rFonts w:ascii="Cambria" w:eastAsia="Times New Roman" w:hAnsi="Cambria" w:cs="Times New Roman"/>
                <w:kern w:val="2"/>
                <w:sz w:val="16"/>
              </w:rPr>
              <w:t>QrB</w:t>
            </w:r>
            <w:proofErr w:type="spellEnd"/>
            <w:r w:rsidRPr="002414C6">
              <w:rPr>
                <w:rFonts w:ascii="Cambria" w:eastAsia="Times New Roman" w:hAnsi="Cambria" w:cs="Times New Roman"/>
                <w:kern w:val="2"/>
                <w:sz w:val="16"/>
              </w:rPr>
              <w:t>/</w:t>
            </w:r>
            <w:proofErr w:type="spellStart"/>
            <w:r w:rsidRPr="002414C6">
              <w:rPr>
                <w:rFonts w:ascii="Cambria" w:eastAsia="Times New Roman" w:hAnsi="Cambria" w:cs="Times New Roman"/>
                <w:kern w:val="2"/>
                <w:sz w:val="16"/>
              </w:rPr>
              <w:t>QrF</w:t>
            </w:r>
            <w:proofErr w:type="spellEnd"/>
            <w:r w:rsidRPr="002414C6">
              <w:rPr>
                <w:rFonts w:ascii="Cambria" w:eastAsia="Times New Roman" w:hAnsi="Cambria" w:cs="Times New Roman"/>
                <w:kern w:val="2"/>
                <w:sz w:val="16"/>
              </w:rPr>
              <w:t>)%</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013642">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33</w:t>
            </w:r>
          </w:p>
        </w:tc>
        <w:tc>
          <w:tcPr>
            <w:tcW w:w="1243" w:type="dxa"/>
            <w:gridSpan w:val="4"/>
            <w:vMerge w:val="restart"/>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Fuel calculation method</w:t>
            </w:r>
          </w:p>
        </w:tc>
        <w:tc>
          <w:tcPr>
            <w:tcW w:w="6434" w:type="dxa"/>
            <w:gridSpan w:val="8"/>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lang w:val="en-GB"/>
              </w:rPr>
              <w:t xml:space="preserve">HHV: higher heating value of the fuel corrected to constant pressure basis </w:t>
            </w:r>
            <w:r w:rsidRPr="002414C6">
              <w:rPr>
                <w:rFonts w:ascii="Cambria Math" w:eastAsia="Times New Roman" w:hAnsi="Cambria Math" w:cs="Cambria Math"/>
                <w:kern w:val="2"/>
                <w:sz w:val="16"/>
                <w:lang w:val="en-GB"/>
              </w:rPr>
              <w:t>⇒</w:t>
            </w:r>
            <w:r w:rsidRPr="002414C6">
              <w:rPr>
                <w:rFonts w:ascii="Cambria" w:eastAsia="Times New Roman" w:hAnsi="Cambria" w:cs="Times New Roman"/>
                <w:kern w:val="2"/>
                <w:sz w:val="16"/>
                <w:lang w:val="en-GB"/>
              </w:rPr>
              <w:t xml:space="preserve">Calculate LHV using item 19 </w:t>
            </w:r>
          </w:p>
        </w:tc>
        <w:tc>
          <w:tcPr>
            <w:tcW w:w="1267" w:type="dxa"/>
            <w:gridSpan w:val="3"/>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kJ/kg </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013642">
        <w:trPr>
          <w:trHeight w:val="182"/>
        </w:trPr>
        <w:tc>
          <w:tcPr>
            <w:tcW w:w="392" w:type="dxa"/>
            <w:tcBorders>
              <w:left w:val="single" w:sz="12" w:space="0" w:color="auto"/>
              <w:bottom w:val="single" w:sz="6"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34</w:t>
            </w:r>
          </w:p>
        </w:tc>
        <w:tc>
          <w:tcPr>
            <w:tcW w:w="1243" w:type="dxa"/>
            <w:gridSpan w:val="4"/>
            <w:vMerge/>
            <w:tcBorders>
              <w:bottom w:val="single" w:sz="6"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p>
        </w:tc>
        <w:tc>
          <w:tcPr>
            <w:tcW w:w="6434" w:type="dxa"/>
            <w:gridSpan w:val="8"/>
            <w:tcBorders>
              <w:bottom w:val="single" w:sz="6"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proofErr w:type="spellStart"/>
            <w:r w:rsidRPr="002414C6">
              <w:rPr>
                <w:rFonts w:ascii="Cambria" w:eastAsia="Times New Roman" w:hAnsi="Cambria" w:cs="Times New Roman"/>
                <w:kern w:val="2"/>
                <w:sz w:val="16"/>
                <w:lang w:val="en-GB"/>
              </w:rPr>
              <w:t>QrF</w:t>
            </w:r>
            <w:r w:rsidRPr="002414C6">
              <w:rPr>
                <w:rFonts w:ascii="Cambria" w:eastAsia="Times New Roman" w:hAnsi="Cambria" w:cs="Times New Roman"/>
                <w:kern w:val="2"/>
                <w:sz w:val="16"/>
                <w:vertAlign w:val="subscript"/>
                <w:lang w:val="en-GB"/>
              </w:rPr>
              <w:t>mes</w:t>
            </w:r>
            <w:proofErr w:type="spellEnd"/>
            <w:r w:rsidRPr="002414C6">
              <w:rPr>
                <w:rFonts w:ascii="Cambria" w:eastAsia="Times New Roman" w:hAnsi="Cambria" w:cs="Times New Roman"/>
                <w:kern w:val="2"/>
                <w:sz w:val="16"/>
                <w:lang w:val="en-GB"/>
              </w:rPr>
              <w:t xml:space="preserve"> = </w:t>
            </w:r>
            <w:proofErr w:type="spellStart"/>
            <w:r w:rsidRPr="002414C6">
              <w:rPr>
                <w:rFonts w:ascii="Cambria" w:eastAsia="Times New Roman" w:hAnsi="Cambria" w:cs="Times New Roman"/>
                <w:kern w:val="2"/>
                <w:sz w:val="16"/>
                <w:lang w:val="en-GB"/>
              </w:rPr>
              <w:t>q</w:t>
            </w:r>
            <w:r w:rsidRPr="002414C6">
              <w:rPr>
                <w:rFonts w:ascii="Cambria" w:eastAsia="Times New Roman" w:hAnsi="Cambria" w:cs="Times New Roman"/>
                <w:kern w:val="2"/>
                <w:sz w:val="16"/>
                <w:vertAlign w:val="subscript"/>
                <w:lang w:val="en-GB"/>
              </w:rPr>
              <w:t>m</w:t>
            </w:r>
            <w:proofErr w:type="spellEnd"/>
            <w:r w:rsidRPr="002414C6">
              <w:rPr>
                <w:rFonts w:ascii="Cambria" w:eastAsia="Times New Roman" w:hAnsi="Cambria" w:cs="Times New Roman"/>
                <w:kern w:val="2"/>
                <w:sz w:val="16"/>
                <w:lang w:val="en-GB"/>
              </w:rPr>
              <w:t xml:space="preserve"> x </w:t>
            </w:r>
            <w:proofErr w:type="gramStart"/>
            <w:r w:rsidRPr="002414C6">
              <w:rPr>
                <w:rFonts w:ascii="Cambria" w:eastAsia="Times New Roman" w:hAnsi="Cambria" w:cs="Times New Roman"/>
                <w:kern w:val="2"/>
                <w:sz w:val="16"/>
                <w:lang w:val="en-GB"/>
              </w:rPr>
              <w:t>HHV  where</w:t>
            </w:r>
            <w:proofErr w:type="gramEnd"/>
            <w:r w:rsidRPr="002414C6">
              <w:rPr>
                <w:rFonts w:ascii="Cambria" w:eastAsia="Times New Roman" w:hAnsi="Cambria" w:cs="Times New Roman"/>
                <w:kern w:val="2"/>
                <w:sz w:val="16"/>
                <w:lang w:val="en-GB"/>
              </w:rPr>
              <w:t xml:space="preserve"> </w:t>
            </w:r>
            <w:proofErr w:type="spellStart"/>
            <w:r w:rsidRPr="002414C6">
              <w:rPr>
                <w:rFonts w:ascii="Cambria" w:eastAsia="Times New Roman" w:hAnsi="Cambria" w:cs="Times New Roman"/>
                <w:kern w:val="2"/>
                <w:sz w:val="16"/>
                <w:lang w:val="en-GB"/>
              </w:rPr>
              <w:t>q</w:t>
            </w:r>
            <w:r w:rsidRPr="002414C6">
              <w:rPr>
                <w:rFonts w:ascii="Cambria" w:eastAsia="Times New Roman" w:hAnsi="Cambria" w:cs="Times New Roman"/>
                <w:kern w:val="2"/>
                <w:sz w:val="16"/>
                <w:vertAlign w:val="subscript"/>
                <w:lang w:val="en-GB"/>
              </w:rPr>
              <w:t>m</w:t>
            </w:r>
            <w:proofErr w:type="spellEnd"/>
            <w:r w:rsidRPr="002414C6">
              <w:rPr>
                <w:rFonts w:ascii="Cambria" w:eastAsia="Times New Roman" w:hAnsi="Cambria" w:cs="Times New Roman"/>
                <w:kern w:val="2"/>
                <w:sz w:val="16"/>
                <w:lang w:val="en-GB"/>
              </w:rPr>
              <w:t xml:space="preserve"> (kg/s) is fuel combustion rate </w:t>
            </w:r>
          </w:p>
        </w:tc>
        <w:tc>
          <w:tcPr>
            <w:tcW w:w="1267" w:type="dxa"/>
            <w:gridSpan w:val="3"/>
            <w:tcBorders>
              <w:bottom w:val="single" w:sz="6" w:space="0" w:color="auto"/>
            </w:tcBorders>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98" w:type="dxa"/>
            <w:tcBorders>
              <w:bottom w:val="single" w:sz="8"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D9D9D9"/>
                <w:kern w:val="2"/>
                <w:sz w:val="16"/>
              </w:rPr>
            </w:pPr>
          </w:p>
        </w:tc>
      </w:tr>
      <w:tr w:rsidR="002414C6" w:rsidRPr="002414C6" w:rsidTr="00013642">
        <w:trPr>
          <w:trHeight w:val="182"/>
        </w:trPr>
        <w:tc>
          <w:tcPr>
            <w:tcW w:w="8487" w:type="dxa"/>
            <w:gridSpan w:val="15"/>
            <w:tcBorders>
              <w:top w:val="single" w:sz="8" w:space="0" w:color="auto"/>
              <w:left w:val="single" w:sz="12" w:space="0" w:color="auto"/>
              <w:bottom w:val="single" w:sz="8" w:space="0" w:color="auto"/>
              <w:right w:val="single" w:sz="8"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b/>
                <w:bCs/>
                <w:kern w:val="2"/>
                <w:sz w:val="16"/>
              </w:rPr>
            </w:pPr>
            <w:r w:rsidRPr="002414C6">
              <w:rPr>
                <w:rFonts w:ascii="Cambria" w:eastAsia="Times New Roman" w:hAnsi="Cambria" w:cs="Times New Roman"/>
                <w:b/>
                <w:bCs/>
                <w:kern w:val="2"/>
                <w:sz w:val="16"/>
              </w:rPr>
              <w:t>HEAT RATE CALCULATION AND ANALYSIS</w:t>
            </w:r>
          </w:p>
        </w:tc>
        <w:tc>
          <w:tcPr>
            <w:tcW w:w="849" w:type="dxa"/>
            <w:tcBorders>
              <w:top w:val="single" w:sz="8" w:space="0" w:color="auto"/>
              <w:left w:val="single" w:sz="8" w:space="0" w:color="auto"/>
              <w:bottom w:val="single" w:sz="8" w:space="0" w:color="auto"/>
              <w:right w:val="single" w:sz="8" w:space="0" w:color="auto"/>
            </w:tcBorders>
            <w:vAlign w:val="center"/>
          </w:tcPr>
          <w:p w:rsidR="002414C6" w:rsidRPr="002414C6" w:rsidRDefault="002414C6" w:rsidP="002414C6">
            <w:pPr>
              <w:spacing w:before="60" w:after="60" w:line="210" w:lineRule="atLeast"/>
              <w:rPr>
                <w:rFonts w:ascii="Cambria" w:eastAsia="Times New Roman" w:hAnsi="Cambria" w:cs="Times New Roman"/>
                <w:b/>
                <w:bCs/>
                <w:kern w:val="2"/>
                <w:sz w:val="16"/>
              </w:rPr>
            </w:pPr>
            <w:r w:rsidRPr="002414C6">
              <w:rPr>
                <w:rFonts w:ascii="Cambria" w:eastAsia="Times New Roman" w:hAnsi="Cambria" w:cs="Times New Roman"/>
                <w:b/>
                <w:bCs/>
                <w:kern w:val="2"/>
                <w:sz w:val="16"/>
              </w:rPr>
              <w:t>Unit</w:t>
            </w:r>
          </w:p>
        </w:tc>
        <w:tc>
          <w:tcPr>
            <w:tcW w:w="798" w:type="dxa"/>
            <w:tcBorders>
              <w:top w:val="single" w:sz="8" w:space="0" w:color="auto"/>
              <w:left w:val="single" w:sz="8" w:space="0" w:color="auto"/>
              <w:bottom w:val="single" w:sz="8" w:space="0" w:color="auto"/>
              <w:right w:val="single" w:sz="12" w:space="0" w:color="auto"/>
            </w:tcBorders>
            <w:vAlign w:val="center"/>
          </w:tcPr>
          <w:p w:rsidR="002414C6" w:rsidRPr="002414C6" w:rsidRDefault="002414C6" w:rsidP="002414C6">
            <w:pPr>
              <w:spacing w:before="60" w:after="60" w:line="210" w:lineRule="atLeast"/>
              <w:rPr>
                <w:rFonts w:ascii="Cambria" w:eastAsia="Times New Roman" w:hAnsi="Cambria" w:cs="Times New Roman"/>
                <w:b/>
                <w:bCs/>
                <w:kern w:val="2"/>
                <w:sz w:val="16"/>
              </w:rPr>
            </w:pPr>
            <w:r w:rsidRPr="002414C6">
              <w:rPr>
                <w:rFonts w:ascii="Cambria" w:eastAsia="Times New Roman" w:hAnsi="Cambria" w:cs="Times New Roman"/>
                <w:b/>
                <w:bCs/>
                <w:kern w:val="2"/>
                <w:sz w:val="16"/>
              </w:rPr>
              <w:t>Results</w:t>
            </w:r>
          </w:p>
        </w:tc>
      </w:tr>
      <w:tr w:rsidR="002414C6" w:rsidRPr="002414C6" w:rsidTr="00013642">
        <w:trPr>
          <w:trHeight w:val="182"/>
        </w:trPr>
        <w:tc>
          <w:tcPr>
            <w:tcW w:w="392" w:type="dxa"/>
            <w:tcBorders>
              <w:top w:val="single" w:sz="8" w:space="0" w:color="auto"/>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35</w:t>
            </w:r>
          </w:p>
        </w:tc>
        <w:tc>
          <w:tcPr>
            <w:tcW w:w="8095" w:type="dxa"/>
            <w:gridSpan w:val="14"/>
            <w:tcBorders>
              <w:top w:val="single" w:sz="8" w:space="0" w:color="auto"/>
              <w:right w:val="single" w:sz="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i/>
                <w:kern w:val="2"/>
                <w:sz w:val="16"/>
              </w:rPr>
            </w:pPr>
            <w:r w:rsidRPr="002414C6">
              <w:rPr>
                <w:rFonts w:ascii="Cambria" w:eastAsia="Times New Roman" w:hAnsi="Cambria" w:cs="Times New Roman"/>
                <w:kern w:val="2"/>
                <w:sz w:val="16"/>
              </w:rPr>
              <w:t>Measured gross power (</w:t>
            </w:r>
            <w:proofErr w:type="spellStart"/>
            <w:proofErr w:type="gramStart"/>
            <w:r w:rsidRPr="002414C6">
              <w:rPr>
                <w:rFonts w:ascii="Cambria" w:eastAsia="Times New Roman" w:hAnsi="Cambria" w:cs="Times New Roman"/>
                <w:iCs/>
                <w:kern w:val="2"/>
                <w:sz w:val="16"/>
              </w:rPr>
              <w:t>P</w:t>
            </w:r>
            <w:r w:rsidRPr="002414C6">
              <w:rPr>
                <w:rFonts w:ascii="Cambria" w:eastAsia="Times New Roman" w:hAnsi="Cambria" w:cs="Times New Roman"/>
                <w:iCs/>
                <w:kern w:val="2"/>
                <w:sz w:val="16"/>
                <w:vertAlign w:val="subscript"/>
              </w:rPr>
              <w:t>g,meas</w:t>
            </w:r>
            <w:proofErr w:type="spellEnd"/>
            <w:proofErr w:type="gramEnd"/>
            <w:r w:rsidRPr="002414C6">
              <w:rPr>
                <w:rFonts w:ascii="Cambria" w:eastAsia="Times New Roman" w:hAnsi="Cambria" w:cs="Times New Roman"/>
                <w:kern w:val="2"/>
                <w:sz w:val="16"/>
              </w:rPr>
              <w:t>)</w:t>
            </w:r>
            <w:r w:rsidRPr="002414C6">
              <w:rPr>
                <w:rFonts w:ascii="Cambria" w:eastAsia="Times New Roman" w:hAnsi="Cambria" w:cs="Times New Roman"/>
                <w:kern w:val="2"/>
                <w:sz w:val="21"/>
              </w:rPr>
              <w:t xml:space="preserve"> </w:t>
            </w:r>
            <w:r w:rsidRPr="002414C6">
              <w:rPr>
                <w:rFonts w:ascii="Cambria" w:eastAsia="Times New Roman" w:hAnsi="Cambria" w:cs="Times New Roman"/>
                <w:kern w:val="2"/>
                <w:position w:val="-12"/>
                <w:sz w:val="16"/>
              </w:rPr>
              <w:object w:dxaOrig="21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95pt;height:18.2pt" o:ole="">
                  <v:imagedata r:id="rId12" o:title=""/>
                </v:shape>
                <o:OLEObject Type="Embed" ProgID="Equation.DSMT4" ShapeID="_x0000_i1025" DrawAspect="Content" ObjectID="_1599393388" r:id="rId13"/>
              </w:object>
            </w:r>
            <w:r w:rsidRPr="002414C6">
              <w:rPr>
                <w:rFonts w:ascii="Cambria" w:eastAsia="Times New Roman" w:hAnsi="Cambria" w:cs="Times New Roman"/>
                <w:kern w:val="2"/>
                <w:sz w:val="16"/>
              </w:rPr>
              <w:t xml:space="preserve"> (N=an individual generator, k=total number of generator)</w:t>
            </w:r>
          </w:p>
        </w:tc>
        <w:tc>
          <w:tcPr>
            <w:tcW w:w="849" w:type="dxa"/>
            <w:tcBorders>
              <w:top w:val="single" w:sz="6" w:space="0" w:color="auto"/>
              <w:left w:val="single" w:sz="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2"/>
                <w:szCs w:val="12"/>
              </w:rPr>
              <w:t>kW</w:t>
            </w:r>
          </w:p>
        </w:tc>
        <w:tc>
          <w:tcPr>
            <w:tcW w:w="798" w:type="dxa"/>
            <w:tcBorders>
              <w:top w:val="single" w:sz="6"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36</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Measured net plant power (</w:t>
            </w:r>
            <w:proofErr w:type="spellStart"/>
            <w:r w:rsidRPr="002414C6">
              <w:rPr>
                <w:rFonts w:ascii="Cambria" w:eastAsia="Times New Roman" w:hAnsi="Cambria" w:cs="Times New Roman"/>
                <w:iCs/>
                <w:kern w:val="2"/>
                <w:sz w:val="16"/>
              </w:rPr>
              <w:t>P</w:t>
            </w:r>
            <w:r w:rsidRPr="002414C6">
              <w:rPr>
                <w:rFonts w:ascii="Cambria" w:eastAsia="Times New Roman" w:hAnsi="Cambria" w:cs="Times New Roman"/>
                <w:iCs/>
                <w:kern w:val="2"/>
                <w:sz w:val="16"/>
                <w:vertAlign w:val="subscript"/>
              </w:rPr>
              <w:t>meas</w:t>
            </w:r>
            <w:proofErr w:type="spellEnd"/>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kern w:val="2"/>
                <w:sz w:val="16"/>
              </w:rPr>
              <w:t>P</w:t>
            </w:r>
            <w:r w:rsidRPr="002414C6">
              <w:rPr>
                <w:rFonts w:ascii="Cambria" w:eastAsia="Times New Roman" w:hAnsi="Cambria" w:cs="Times New Roman"/>
                <w:kern w:val="2"/>
                <w:sz w:val="16"/>
                <w:vertAlign w:val="subscript"/>
              </w:rPr>
              <w:t>maes</w:t>
            </w:r>
            <w:proofErr w:type="spellEnd"/>
            <w:r w:rsidRPr="002414C6">
              <w:rPr>
                <w:rFonts w:ascii="Cambria" w:eastAsia="Times New Roman" w:hAnsi="Cambria" w:cs="Times New Roman"/>
                <w:kern w:val="2"/>
                <w:sz w:val="16"/>
              </w:rPr>
              <w:t xml:space="preserve"> = </w:t>
            </w:r>
            <w:proofErr w:type="spellStart"/>
            <w:proofErr w:type="gramStart"/>
            <w:r w:rsidRPr="002414C6">
              <w:rPr>
                <w:rFonts w:ascii="Cambria" w:eastAsia="Times New Roman" w:hAnsi="Cambria" w:cs="Times New Roman"/>
                <w:kern w:val="2"/>
                <w:sz w:val="16"/>
              </w:rPr>
              <w:t>P</w:t>
            </w:r>
            <w:r w:rsidRPr="002414C6">
              <w:rPr>
                <w:rFonts w:ascii="Cambria" w:eastAsia="Times New Roman" w:hAnsi="Cambria" w:cs="Times New Roman"/>
                <w:kern w:val="2"/>
                <w:sz w:val="16"/>
                <w:vertAlign w:val="subscript"/>
              </w:rPr>
              <w:t>g,meas</w:t>
            </w:r>
            <w:proofErr w:type="spellEnd"/>
            <w:proofErr w:type="gramEnd"/>
            <w:r w:rsidRPr="002414C6">
              <w:rPr>
                <w:rFonts w:ascii="Cambria" w:eastAsia="Times New Roman" w:hAnsi="Cambria" w:cs="Times New Roman"/>
                <w:kern w:val="2"/>
                <w:sz w:val="16"/>
              </w:rPr>
              <w:t xml:space="preserve"> – </w:t>
            </w:r>
            <w:proofErr w:type="spellStart"/>
            <w:r w:rsidRPr="002414C6">
              <w:rPr>
                <w:rFonts w:ascii="Cambria" w:eastAsia="Times New Roman" w:hAnsi="Cambria" w:cs="Times New Roman"/>
                <w:kern w:val="2"/>
                <w:sz w:val="16"/>
              </w:rPr>
              <w:t>P</w:t>
            </w:r>
            <w:r w:rsidRPr="002414C6">
              <w:rPr>
                <w:rFonts w:ascii="Cambria" w:eastAsia="Times New Roman" w:hAnsi="Cambria" w:cs="Times New Roman"/>
                <w:kern w:val="2"/>
                <w:sz w:val="16"/>
                <w:vertAlign w:val="subscript"/>
              </w:rPr>
              <w:t>meas,Aux</w:t>
            </w:r>
            <w:proofErr w:type="spellEnd"/>
            <w:r w:rsidRPr="002414C6">
              <w:rPr>
                <w:rFonts w:ascii="Cambria" w:eastAsia="Times New Roman" w:hAnsi="Cambria" w:cs="Times New Roman"/>
                <w:kern w:val="2"/>
                <w:sz w:val="16"/>
              </w:rPr>
              <w:t xml:space="preserve"> – </w:t>
            </w:r>
            <w:proofErr w:type="spellStart"/>
            <w:r w:rsidRPr="002414C6">
              <w:rPr>
                <w:rFonts w:ascii="Cambria" w:eastAsia="Times New Roman" w:hAnsi="Cambria" w:cs="Times New Roman"/>
                <w:kern w:val="2"/>
                <w:sz w:val="16"/>
              </w:rPr>
              <w:t>P</w:t>
            </w:r>
            <w:r w:rsidRPr="002414C6">
              <w:rPr>
                <w:rFonts w:ascii="Cambria" w:eastAsia="Times New Roman" w:hAnsi="Cambria" w:cs="Times New Roman"/>
                <w:kern w:val="2"/>
                <w:sz w:val="16"/>
                <w:vertAlign w:val="subscript"/>
              </w:rPr>
              <w:t>transformer</w:t>
            </w:r>
            <w:proofErr w:type="spellEnd"/>
            <w:r w:rsidRPr="002414C6">
              <w:rPr>
                <w:rFonts w:ascii="Cambria" w:eastAsia="Times New Roman" w:hAnsi="Cambria" w:cs="Times New Roman"/>
                <w:kern w:val="2"/>
                <w:sz w:val="16"/>
                <w:vertAlign w:val="subscript"/>
              </w:rPr>
              <w:t xml:space="preserve"> loss</w:t>
            </w:r>
            <w:r w:rsidRPr="002414C6">
              <w:rPr>
                <w:rFonts w:ascii="Cambria" w:eastAsia="Times New Roman" w:hAnsi="Cambria" w:cs="Times New Roman"/>
                <w:kern w:val="2"/>
                <w:sz w:val="16"/>
              </w:rPr>
              <w:t xml:space="preserve"> – </w:t>
            </w:r>
            <w:proofErr w:type="spellStart"/>
            <w:r w:rsidRPr="002414C6">
              <w:rPr>
                <w:rFonts w:ascii="Cambria" w:eastAsia="Times New Roman" w:hAnsi="Cambria" w:cs="Times New Roman"/>
                <w:kern w:val="2"/>
                <w:sz w:val="16"/>
              </w:rPr>
              <w:t>P</w:t>
            </w:r>
            <w:r w:rsidRPr="002414C6">
              <w:rPr>
                <w:rFonts w:ascii="Cambria" w:eastAsia="Times New Roman" w:hAnsi="Cambria" w:cs="Times New Roman"/>
                <w:kern w:val="2"/>
                <w:sz w:val="16"/>
                <w:vertAlign w:val="subscript"/>
              </w:rPr>
              <w:t>line</w:t>
            </w:r>
            <w:proofErr w:type="spellEnd"/>
            <w:r w:rsidRPr="002414C6">
              <w:rPr>
                <w:rFonts w:ascii="Cambria" w:eastAsia="Times New Roman" w:hAnsi="Cambria" w:cs="Times New Roman"/>
                <w:kern w:val="2"/>
                <w:sz w:val="16"/>
                <w:vertAlign w:val="subscript"/>
              </w:rPr>
              <w:t xml:space="preserve"> loss</w:t>
            </w:r>
          </w:p>
        </w:tc>
        <w:tc>
          <w:tcPr>
            <w:tcW w:w="849" w:type="dxa"/>
            <w:tcBorders>
              <w:right w:val="single" w:sz="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98" w:type="dxa"/>
            <w:tcBorders>
              <w:left w:val="single" w:sz="2"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37</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Corrected net power (</w:t>
            </w:r>
            <w:proofErr w:type="spellStart"/>
            <w:r w:rsidRPr="002414C6">
              <w:rPr>
                <w:rFonts w:ascii="Cambria" w:eastAsia="Times New Roman" w:hAnsi="Cambria" w:cs="Times New Roman"/>
                <w:iCs/>
                <w:kern w:val="2"/>
                <w:sz w:val="16"/>
              </w:rPr>
              <w:t>P</w:t>
            </w:r>
            <w:r w:rsidRPr="002414C6">
              <w:rPr>
                <w:rFonts w:ascii="Cambria" w:eastAsia="Times New Roman" w:hAnsi="Cambria" w:cs="Times New Roman"/>
                <w:iCs/>
                <w:kern w:val="2"/>
                <w:sz w:val="16"/>
                <w:vertAlign w:val="subscript"/>
              </w:rPr>
              <w:t>corr</w:t>
            </w:r>
            <w:proofErr w:type="spellEnd"/>
            <w:r w:rsidRPr="002414C6">
              <w:rPr>
                <w:rFonts w:ascii="Cambria" w:eastAsia="Times New Roman" w:hAnsi="Cambria" w:cs="Times New Roman"/>
                <w:kern w:val="2"/>
                <w:sz w:val="16"/>
              </w:rPr>
              <w:t>)</w:t>
            </w:r>
            <w:r w:rsidRPr="002414C6">
              <w:rPr>
                <w:rFonts w:ascii="Calibri Light" w:eastAsia="Times New Roman" w:hAnsi="Calibri Light" w:cs="Calibri Light"/>
                <w:color w:val="000000"/>
                <w:kern w:val="2"/>
                <w:sz w:val="16"/>
              </w:rPr>
              <w:fldChar w:fldCharType="begin"/>
            </w:r>
            <w:r w:rsidRPr="002414C6">
              <w:rPr>
                <w:rFonts w:ascii="Calibri Light" w:eastAsia="Times New Roman" w:hAnsi="Calibri Light" w:cs="Calibri Light"/>
                <w:color w:val="000000"/>
                <w:kern w:val="2"/>
                <w:sz w:val="16"/>
              </w:rPr>
              <w:instrText xml:space="preserve"> QUOTE </w:instrText>
            </w:r>
            <w:r w:rsidRPr="002414C6">
              <w:rPr>
                <w:rFonts w:ascii="Cambria" w:eastAsia="Times New Roman" w:hAnsi="Cambria" w:cs="Times New Roman"/>
                <w:noProof/>
                <w:kern w:val="2"/>
                <w:position w:val="-6"/>
                <w:sz w:val="16"/>
                <w:lang w:val="en-GB"/>
              </w:rPr>
              <w:drawing>
                <wp:inline distT="0" distB="0" distL="0" distR="0">
                  <wp:extent cx="143256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32560" cy="152400"/>
                          </a:xfrm>
                          <a:prstGeom prst="rect">
                            <a:avLst/>
                          </a:prstGeom>
                          <a:noFill/>
                          <a:ln>
                            <a:noFill/>
                          </a:ln>
                        </pic:spPr>
                      </pic:pic>
                    </a:graphicData>
                  </a:graphic>
                </wp:inline>
              </w:drawing>
            </w:r>
            <w:r w:rsidRPr="002414C6">
              <w:rPr>
                <w:rFonts w:ascii="Calibri Light" w:eastAsia="Times New Roman" w:hAnsi="Calibri Light" w:cs="Calibri Light"/>
                <w:color w:val="000000"/>
                <w:kern w:val="2"/>
                <w:sz w:val="16"/>
              </w:rPr>
              <w:instrText xml:space="preserve"> </w:instrText>
            </w:r>
            <w:r w:rsidRPr="002414C6">
              <w:rPr>
                <w:rFonts w:ascii="Calibri Light" w:eastAsia="Times New Roman" w:hAnsi="Calibri Light" w:cs="Calibri Light"/>
                <w:color w:val="000000"/>
                <w:kern w:val="2"/>
                <w:sz w:val="16"/>
              </w:rPr>
              <w:fldChar w:fldCharType="end"/>
            </w:r>
            <w:r w:rsidRPr="002414C6">
              <w:rPr>
                <w:rFonts w:ascii="Cambria" w:eastAsia="Times New Roman" w:hAnsi="Cambria" w:cs="Times New Roman"/>
                <w:kern w:val="2"/>
                <w:sz w:val="16"/>
              </w:rPr>
              <w:t xml:space="preserve"> </w:t>
            </w:r>
            <w:r w:rsidRPr="002414C6">
              <w:rPr>
                <w:rFonts w:ascii="Cambria" w:eastAsia="Times New Roman" w:hAnsi="Cambria" w:cs="Times New Roman"/>
                <w:kern w:val="2"/>
                <w:position w:val="-16"/>
                <w:sz w:val="16"/>
              </w:rPr>
              <w:object w:dxaOrig="2299" w:dyaOrig="400">
                <v:shape id="_x0000_i1026" type="#_x0000_t75" style="width:115.05pt;height:19.05pt" o:ole="">
                  <v:imagedata r:id="rId15" o:title=""/>
                </v:shape>
                <o:OLEObject Type="Embed" ProgID="Equation.DSMT4" ShapeID="_x0000_i1026" DrawAspect="Content" ObjectID="_1599393389" r:id="rId16"/>
              </w:objec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38</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i/>
                <w:iCs/>
                <w:kern w:val="2"/>
                <w:sz w:val="16"/>
              </w:rPr>
            </w:pPr>
            <w:r w:rsidRPr="002414C6">
              <w:rPr>
                <w:rFonts w:ascii="Cambria" w:eastAsia="Times New Roman" w:hAnsi="Cambria" w:cs="Times New Roman"/>
                <w:sz w:val="16"/>
                <w:lang w:val="en-GB"/>
              </w:rPr>
              <w:t>Heat input (</w:t>
            </w:r>
            <w:proofErr w:type="spellStart"/>
            <w:r w:rsidRPr="002414C6">
              <w:rPr>
                <w:rFonts w:ascii="Cambria" w:eastAsia="Times New Roman" w:hAnsi="Cambria" w:cs="Times New Roman"/>
                <w:iCs/>
                <w:sz w:val="16"/>
                <w:lang w:val="en-GB"/>
              </w:rPr>
              <w:t>Q</w:t>
            </w:r>
            <w:r w:rsidRPr="002414C6">
              <w:rPr>
                <w:rFonts w:ascii="Cambria" w:eastAsia="Times New Roman" w:hAnsi="Cambria" w:cs="Times New Roman"/>
                <w:iCs/>
                <w:sz w:val="16"/>
                <w:vertAlign w:val="subscript"/>
                <w:lang w:val="en-GB"/>
              </w:rPr>
              <w:t>meas</w:t>
            </w:r>
            <w:proofErr w:type="spellEnd"/>
            <w:r w:rsidRPr="002414C6">
              <w:rPr>
                <w:rFonts w:ascii="Cambria" w:eastAsia="Times New Roman" w:hAnsi="Cambria" w:cs="Times New Roman"/>
                <w:sz w:val="16"/>
                <w:lang w:val="en-GB"/>
              </w:rPr>
              <w:t xml:space="preserve">) </w:t>
            </w:r>
            <w:proofErr w:type="spellStart"/>
            <w:r w:rsidRPr="002414C6">
              <w:rPr>
                <w:rFonts w:ascii="Cambria" w:eastAsia="Times New Roman" w:hAnsi="Cambria" w:cs="Times New Roman"/>
                <w:iCs/>
                <w:sz w:val="16"/>
                <w:lang w:val="en-GB"/>
              </w:rPr>
              <w:t>Q</w:t>
            </w:r>
            <w:r w:rsidRPr="002414C6">
              <w:rPr>
                <w:rFonts w:ascii="Cambria" w:eastAsia="Times New Roman" w:hAnsi="Cambria" w:cs="Times New Roman"/>
                <w:iCs/>
                <w:sz w:val="16"/>
                <w:vertAlign w:val="subscript"/>
                <w:lang w:val="en-GB"/>
              </w:rPr>
              <w:t>meas</w:t>
            </w:r>
            <w:proofErr w:type="spellEnd"/>
            <w:r w:rsidRPr="002414C6">
              <w:rPr>
                <w:rFonts w:ascii="Cambria" w:eastAsia="Times New Roman" w:hAnsi="Cambria" w:cs="Times New Roman"/>
                <w:iCs/>
                <w:sz w:val="16"/>
                <w:lang w:val="en-GB"/>
              </w:rPr>
              <w:t xml:space="preserve"> =[(HHV)</w:t>
            </w:r>
            <w:r w:rsidRPr="002414C6">
              <w:rPr>
                <w:rFonts w:ascii="Cambria" w:eastAsia="Times New Roman" w:hAnsi="Cambria" w:cs="Times New Roman"/>
                <w:kern w:val="2"/>
                <w:sz w:val="16"/>
              </w:rPr>
              <w:t>x</w:t>
            </w:r>
            <w:r w:rsidRPr="002414C6">
              <w:rPr>
                <w:rFonts w:ascii="Cambria" w:eastAsia="Times New Roman" w:hAnsi="Cambria" w:cs="Times New Roman"/>
                <w:iCs/>
                <w:sz w:val="16"/>
                <w:lang w:val="en-GB"/>
              </w:rPr>
              <w:t>(</w:t>
            </w:r>
            <w:proofErr w:type="spellStart"/>
            <w:r w:rsidRPr="002414C6">
              <w:rPr>
                <w:rFonts w:ascii="Cambria" w:eastAsia="Times New Roman" w:hAnsi="Cambria" w:cs="Times New Roman"/>
                <w:iCs/>
                <w:sz w:val="16"/>
                <w:lang w:val="en-GB"/>
              </w:rPr>
              <w:t>q</w:t>
            </w:r>
            <w:r w:rsidRPr="002414C6">
              <w:rPr>
                <w:rFonts w:ascii="Cambria" w:eastAsia="Times New Roman" w:hAnsi="Cambria" w:cs="Times New Roman"/>
                <w:iCs/>
                <w:sz w:val="16"/>
                <w:vertAlign w:val="subscript"/>
                <w:lang w:val="en-GB"/>
              </w:rPr>
              <w:t>m</w:t>
            </w:r>
            <w:proofErr w:type="spellEnd"/>
            <w:proofErr w:type="gramStart"/>
            <w:r w:rsidRPr="002414C6">
              <w:rPr>
                <w:rFonts w:ascii="Cambria" w:eastAsia="Times New Roman" w:hAnsi="Cambria" w:cs="Times New Roman"/>
                <w:iCs/>
                <w:sz w:val="16"/>
                <w:lang w:val="en-GB"/>
              </w:rPr>
              <w:t>)]</w:t>
            </w:r>
            <w:r w:rsidRPr="002414C6">
              <w:rPr>
                <w:rFonts w:ascii="Cambria" w:eastAsia="Times New Roman" w:hAnsi="Cambria" w:cs="Times New Roman"/>
                <w:iCs/>
                <w:sz w:val="16"/>
                <w:vertAlign w:val="subscript"/>
                <w:lang w:val="en-GB"/>
              </w:rPr>
              <w:t>fuel</w:t>
            </w:r>
            <w:proofErr w:type="gramEnd"/>
            <w:r w:rsidRPr="002414C6">
              <w:rPr>
                <w:rFonts w:ascii="Cambria" w:eastAsia="Times New Roman" w:hAnsi="Cambria" w:cs="Times New Roman"/>
                <w:iCs/>
                <w:sz w:val="16"/>
                <w:vertAlign w:val="subscript"/>
                <w:lang w:val="en-GB"/>
              </w:rPr>
              <w:t xml:space="preserve"> </w:t>
            </w:r>
            <w:r w:rsidRPr="002414C6">
              <w:rPr>
                <w:rFonts w:ascii="Cambria" w:eastAsia="Times New Roman" w:hAnsi="Cambria" w:cs="Times New Roman"/>
                <w:iCs/>
                <w:sz w:val="16"/>
                <w:lang w:val="en-GB"/>
              </w:rPr>
              <w:t xml:space="preserve"> or = (</w:t>
            </w:r>
            <w:proofErr w:type="spellStart"/>
            <w:r w:rsidRPr="002414C6">
              <w:rPr>
                <w:rFonts w:ascii="Cambria" w:eastAsia="Times New Roman" w:hAnsi="Cambria" w:cs="Times New Roman"/>
                <w:iCs/>
                <w:sz w:val="16"/>
                <w:lang w:val="en-GB"/>
              </w:rPr>
              <w:t>QrO</w:t>
            </w:r>
            <w:proofErr w:type="spellEnd"/>
            <w:r w:rsidRPr="002414C6">
              <w:rPr>
                <w:rFonts w:ascii="Cambria" w:eastAsia="Times New Roman" w:hAnsi="Cambria" w:cs="Times New Roman"/>
                <w:iCs/>
                <w:sz w:val="16"/>
                <w:lang w:val="en-GB"/>
              </w:rPr>
              <w:t xml:space="preserve"> )</w:t>
            </w:r>
            <w:r w:rsidRPr="002414C6">
              <w:rPr>
                <w:rFonts w:ascii="Cambria" w:eastAsia="Times New Roman" w:hAnsi="Cambria" w:cs="Times New Roman"/>
                <w:kern w:val="2"/>
                <w:sz w:val="16"/>
              </w:rPr>
              <w:t>x</w:t>
            </w:r>
            <w:r w:rsidRPr="002414C6">
              <w:rPr>
                <w:rFonts w:ascii="Cambria" w:eastAsia="Times New Roman" w:hAnsi="Cambria" w:cs="Times New Roman"/>
                <w:iCs/>
                <w:sz w:val="16"/>
                <w:lang w:val="en-GB"/>
              </w:rPr>
              <w:t xml:space="preserve">(Fuel efficiency) /100 </w:t>
            </w:r>
            <w:r w:rsidRPr="002414C6">
              <w:rPr>
                <w:rFonts w:ascii="Cambria" w:eastAsia="Times New Roman" w:hAnsi="Cambria" w:cs="Times New Roman"/>
                <w:iCs/>
                <w:sz w:val="16"/>
                <w:vertAlign w:val="superscript"/>
                <w:lang w:val="en-GB"/>
              </w:rPr>
              <w:t>e</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39</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Corrected heat input (</w:t>
            </w:r>
            <w:proofErr w:type="spellStart"/>
            <w:r w:rsidRPr="002414C6">
              <w:rPr>
                <w:rFonts w:ascii="Cambria" w:eastAsia="Times New Roman" w:hAnsi="Cambria" w:cs="Times New Roman"/>
                <w:iCs/>
                <w:kern w:val="2"/>
                <w:sz w:val="16"/>
              </w:rPr>
              <w:t>Q</w:t>
            </w:r>
            <w:r w:rsidRPr="002414C6">
              <w:rPr>
                <w:rFonts w:ascii="Cambria" w:eastAsia="Times New Roman" w:hAnsi="Cambria" w:cs="Times New Roman"/>
                <w:iCs/>
                <w:kern w:val="2"/>
                <w:sz w:val="16"/>
                <w:vertAlign w:val="subscript"/>
              </w:rPr>
              <w:t>corr</w:t>
            </w:r>
            <w:proofErr w:type="spellEnd"/>
            <w:r w:rsidRPr="002414C6">
              <w:rPr>
                <w:rFonts w:ascii="Cambria" w:eastAsia="Times New Roman" w:hAnsi="Cambria" w:cs="Times New Roman"/>
                <w:kern w:val="2"/>
                <w:sz w:val="16"/>
              </w:rPr>
              <w:t>)</w:t>
            </w:r>
            <w:r w:rsidRPr="002414C6">
              <w:rPr>
                <w:rFonts w:ascii="Calibri Light" w:eastAsia="Times New Roman" w:hAnsi="Calibri Light" w:cs="Calibri Light"/>
                <w:color w:val="000000"/>
                <w:kern w:val="2"/>
                <w:sz w:val="16"/>
              </w:rPr>
              <w:fldChar w:fldCharType="begin"/>
            </w:r>
            <w:r w:rsidRPr="002414C6">
              <w:rPr>
                <w:rFonts w:ascii="Calibri Light" w:eastAsia="Times New Roman" w:hAnsi="Calibri Light" w:cs="Calibri Light"/>
                <w:color w:val="000000"/>
                <w:kern w:val="2"/>
                <w:sz w:val="16"/>
              </w:rPr>
              <w:instrText xml:space="preserve"> QUOTE </w:instrText>
            </w:r>
            <w:r w:rsidRPr="002414C6">
              <w:rPr>
                <w:rFonts w:ascii="Cambria" w:eastAsia="Times New Roman" w:hAnsi="Cambria" w:cs="Times New Roman"/>
                <w:noProof/>
                <w:kern w:val="2"/>
                <w:position w:val="-6"/>
                <w:sz w:val="16"/>
                <w:lang w:val="en-GB"/>
              </w:rPr>
              <w:drawing>
                <wp:inline distT="0" distB="0" distL="0" distR="0">
                  <wp:extent cx="1485900" cy="15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85900" cy="152400"/>
                          </a:xfrm>
                          <a:prstGeom prst="rect">
                            <a:avLst/>
                          </a:prstGeom>
                          <a:noFill/>
                          <a:ln>
                            <a:noFill/>
                          </a:ln>
                        </pic:spPr>
                      </pic:pic>
                    </a:graphicData>
                  </a:graphic>
                </wp:inline>
              </w:drawing>
            </w:r>
            <w:r w:rsidRPr="002414C6">
              <w:rPr>
                <w:rFonts w:ascii="Calibri Light" w:eastAsia="Times New Roman" w:hAnsi="Calibri Light" w:cs="Calibri Light"/>
                <w:color w:val="000000"/>
                <w:kern w:val="2"/>
                <w:sz w:val="16"/>
              </w:rPr>
              <w:instrText xml:space="preserve"> </w:instrText>
            </w:r>
            <w:r w:rsidRPr="002414C6">
              <w:rPr>
                <w:rFonts w:ascii="Calibri Light" w:eastAsia="Times New Roman" w:hAnsi="Calibri Light" w:cs="Calibri Light"/>
                <w:color w:val="000000"/>
                <w:kern w:val="2"/>
                <w:sz w:val="16"/>
              </w:rPr>
              <w:fldChar w:fldCharType="end"/>
            </w:r>
            <w:r w:rsidRPr="002414C6">
              <w:rPr>
                <w:rFonts w:ascii="Cambria" w:eastAsia="Times New Roman" w:hAnsi="Cambria" w:cs="Times New Roman"/>
                <w:kern w:val="2"/>
                <w:sz w:val="16"/>
              </w:rPr>
              <w:t xml:space="preserve"> </w:t>
            </w:r>
            <w:r w:rsidRPr="002414C6">
              <w:rPr>
                <w:rFonts w:ascii="Cambria" w:eastAsia="Times New Roman" w:hAnsi="Cambria" w:cs="Times New Roman"/>
                <w:kern w:val="2"/>
                <w:position w:val="-16"/>
                <w:sz w:val="16"/>
              </w:rPr>
              <w:object w:dxaOrig="2380" w:dyaOrig="400">
                <v:shape id="_x0000_i1027" type="#_x0000_t75" style="width:119.15pt;height:19.05pt" o:ole="">
                  <v:imagedata r:id="rId18" o:title=""/>
                </v:shape>
                <o:OLEObject Type="Embed" ProgID="Equation.DSMT4" ShapeID="_x0000_i1027" DrawAspect="Content" ObjectID="_1599393390" r:id="rId19"/>
              </w:objec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40</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Heat rate (</w:t>
            </w:r>
            <w:proofErr w:type="spellStart"/>
            <w:proofErr w:type="gramStart"/>
            <w:r w:rsidRPr="002414C6">
              <w:rPr>
                <w:rFonts w:ascii="Cambria" w:eastAsia="Times New Roman" w:hAnsi="Cambria" w:cs="Times New Roman"/>
                <w:iCs/>
                <w:kern w:val="2"/>
                <w:sz w:val="16"/>
              </w:rPr>
              <w:t>HR</w:t>
            </w:r>
            <w:r w:rsidRPr="002414C6">
              <w:rPr>
                <w:rFonts w:ascii="Cambria" w:eastAsia="Times New Roman" w:hAnsi="Cambria" w:cs="Times New Roman"/>
                <w:iCs/>
                <w:kern w:val="2"/>
                <w:sz w:val="16"/>
                <w:vertAlign w:val="subscript"/>
              </w:rPr>
              <w:t>meas</w:t>
            </w:r>
            <w:proofErr w:type="spellEnd"/>
            <w:r w:rsidRPr="002414C6">
              <w:rPr>
                <w:rFonts w:ascii="Cambria" w:eastAsia="Times New Roman" w:hAnsi="Cambria" w:cs="Times New Roman"/>
                <w:kern w:val="2"/>
                <w:sz w:val="16"/>
              </w:rPr>
              <w:t xml:space="preserve">)   </w:t>
            </w:r>
            <w:proofErr w:type="gramEnd"/>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iCs/>
                <w:kern w:val="2"/>
                <w:sz w:val="16"/>
              </w:rPr>
              <w:t>HR</w:t>
            </w:r>
            <w:r w:rsidRPr="002414C6">
              <w:rPr>
                <w:rFonts w:ascii="Cambria" w:eastAsia="Times New Roman" w:hAnsi="Cambria" w:cs="Times New Roman"/>
                <w:iCs/>
                <w:kern w:val="2"/>
                <w:sz w:val="16"/>
                <w:vertAlign w:val="subscript"/>
              </w:rPr>
              <w:t>meas</w:t>
            </w:r>
            <w:proofErr w:type="spellEnd"/>
            <w:r w:rsidRPr="002414C6">
              <w:rPr>
                <w:rFonts w:ascii="Cambria" w:eastAsia="Times New Roman" w:hAnsi="Cambria" w:cs="Times New Roman"/>
                <w:iCs/>
                <w:kern w:val="2"/>
                <w:sz w:val="16"/>
              </w:rPr>
              <w:t xml:space="preserve"> = 3600</w:t>
            </w:r>
            <w:r w:rsidRPr="002414C6">
              <w:rPr>
                <w:rFonts w:ascii="MS Gothic" w:eastAsia="MS Gothic" w:hAnsi="MS Gothic" w:cs="MS Gothic" w:hint="eastAsia"/>
                <w:iCs/>
                <w:kern w:val="2"/>
                <w:sz w:val="16"/>
              </w:rPr>
              <w:t>ｘ</w:t>
            </w:r>
            <w:r w:rsidRPr="002414C6">
              <w:rPr>
                <w:rFonts w:ascii="Cambria" w:eastAsia="Times New Roman" w:hAnsi="Cambria" w:cs="Times New Roman"/>
                <w:iCs/>
                <w:kern w:val="2"/>
                <w:sz w:val="16"/>
              </w:rPr>
              <w:t>Q</w:t>
            </w:r>
            <w:r w:rsidRPr="002414C6">
              <w:rPr>
                <w:rFonts w:ascii="Cambria" w:eastAsia="Times New Roman" w:hAnsi="Cambria" w:cs="Times New Roman"/>
                <w:iCs/>
                <w:kern w:val="2"/>
                <w:sz w:val="16"/>
                <w:vertAlign w:val="subscript"/>
              </w:rPr>
              <w:t xml:space="preserve">meas </w:t>
            </w:r>
            <w:r w:rsidRPr="002414C6">
              <w:rPr>
                <w:rFonts w:ascii="Cambria" w:eastAsia="Times New Roman" w:hAnsi="Cambria" w:cs="Times New Roman"/>
                <w:iCs/>
                <w:kern w:val="2"/>
                <w:sz w:val="16"/>
              </w:rPr>
              <w:t xml:space="preserve">/ </w:t>
            </w:r>
            <w:proofErr w:type="spellStart"/>
            <w:r w:rsidRPr="002414C6">
              <w:rPr>
                <w:rFonts w:ascii="Cambria" w:eastAsia="Times New Roman" w:hAnsi="Cambria" w:cs="Times New Roman"/>
                <w:iCs/>
                <w:kern w:val="2"/>
                <w:sz w:val="16"/>
              </w:rPr>
              <w:t>P</w:t>
            </w:r>
            <w:r w:rsidRPr="002414C6">
              <w:rPr>
                <w:rFonts w:ascii="Cambria" w:eastAsia="Times New Roman" w:hAnsi="Cambria" w:cs="Times New Roman"/>
                <w:iCs/>
                <w:kern w:val="2"/>
                <w:sz w:val="16"/>
                <w:vertAlign w:val="subscript"/>
              </w:rPr>
              <w:t>meas</w:t>
            </w:r>
            <w:proofErr w:type="spellEnd"/>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kJ/kWh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41</w:t>
            </w:r>
          </w:p>
        </w:tc>
        <w:tc>
          <w:tcPr>
            <w:tcW w:w="8095" w:type="dxa"/>
            <w:gridSpan w:val="14"/>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Corrected Heat rate (</w:t>
            </w:r>
            <w:proofErr w:type="spellStart"/>
            <w:proofErr w:type="gramStart"/>
            <w:r w:rsidRPr="002414C6">
              <w:rPr>
                <w:rFonts w:ascii="Cambria" w:eastAsia="Times New Roman" w:hAnsi="Cambria" w:cs="Times New Roman"/>
                <w:i/>
                <w:iCs/>
                <w:kern w:val="2"/>
                <w:sz w:val="16"/>
              </w:rPr>
              <w:t>HR</w:t>
            </w:r>
            <w:r w:rsidRPr="002414C6">
              <w:rPr>
                <w:rFonts w:ascii="Cambria" w:eastAsia="Times New Roman" w:hAnsi="Cambria" w:cs="Times New Roman"/>
                <w:i/>
                <w:iCs/>
                <w:kern w:val="2"/>
                <w:sz w:val="16"/>
                <w:vertAlign w:val="subscript"/>
              </w:rPr>
              <w:t>corr</w:t>
            </w:r>
            <w:proofErr w:type="spellEnd"/>
            <w:r w:rsidRPr="002414C6">
              <w:rPr>
                <w:rFonts w:ascii="Cambria" w:eastAsia="Times New Roman" w:hAnsi="Cambria" w:cs="Times New Roman"/>
                <w:kern w:val="2"/>
                <w:sz w:val="16"/>
              </w:rPr>
              <w:t xml:space="preserve">)   </w:t>
            </w:r>
            <w:proofErr w:type="gramEnd"/>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iCs/>
                <w:kern w:val="2"/>
                <w:sz w:val="16"/>
              </w:rPr>
              <w:t>HR</w:t>
            </w:r>
            <w:r w:rsidRPr="002414C6">
              <w:rPr>
                <w:rFonts w:ascii="Cambria" w:eastAsia="Times New Roman" w:hAnsi="Cambria" w:cs="Times New Roman"/>
                <w:iCs/>
                <w:kern w:val="2"/>
                <w:sz w:val="16"/>
                <w:vertAlign w:val="subscript"/>
              </w:rPr>
              <w:t>corr</w:t>
            </w:r>
            <w:proofErr w:type="spellEnd"/>
            <w:r w:rsidRPr="002414C6">
              <w:rPr>
                <w:rFonts w:ascii="Cambria" w:eastAsia="Times New Roman" w:hAnsi="Cambria" w:cs="Times New Roman"/>
                <w:iCs/>
                <w:kern w:val="2"/>
                <w:sz w:val="16"/>
              </w:rPr>
              <w:t xml:space="preserve"> =3600</w:t>
            </w:r>
            <w:r w:rsidRPr="002414C6">
              <w:rPr>
                <w:rFonts w:ascii="MS Gothic" w:eastAsia="MS Gothic" w:hAnsi="MS Gothic" w:cs="MS Gothic" w:hint="eastAsia"/>
                <w:iCs/>
                <w:kern w:val="2"/>
                <w:sz w:val="16"/>
              </w:rPr>
              <w:t>ｘ</w:t>
            </w:r>
            <w:r w:rsidRPr="002414C6">
              <w:rPr>
                <w:rFonts w:ascii="Cambria" w:eastAsia="Times New Roman" w:hAnsi="Cambria" w:cs="Times New Roman"/>
                <w:iCs/>
                <w:kern w:val="2"/>
                <w:sz w:val="16"/>
              </w:rPr>
              <w:t>Q</w:t>
            </w:r>
            <w:r w:rsidRPr="002414C6">
              <w:rPr>
                <w:rFonts w:ascii="Cambria" w:eastAsia="Times New Roman" w:hAnsi="Cambria" w:cs="Times New Roman"/>
                <w:iCs/>
                <w:kern w:val="2"/>
                <w:sz w:val="16"/>
                <w:vertAlign w:val="subscript"/>
              </w:rPr>
              <w:t xml:space="preserve">corr </w:t>
            </w:r>
            <w:r w:rsidRPr="002414C6">
              <w:rPr>
                <w:rFonts w:ascii="Cambria" w:eastAsia="Times New Roman" w:hAnsi="Cambria" w:cs="Times New Roman"/>
                <w:iCs/>
                <w:kern w:val="2"/>
                <w:sz w:val="16"/>
              </w:rPr>
              <w:t xml:space="preserve">/ </w:t>
            </w:r>
            <w:proofErr w:type="spellStart"/>
            <w:r w:rsidRPr="002414C6">
              <w:rPr>
                <w:rFonts w:ascii="Cambria" w:eastAsia="Times New Roman" w:hAnsi="Cambria" w:cs="Times New Roman"/>
                <w:iCs/>
                <w:kern w:val="2"/>
                <w:sz w:val="16"/>
              </w:rPr>
              <w:t>P</w:t>
            </w:r>
            <w:r w:rsidRPr="002414C6">
              <w:rPr>
                <w:rFonts w:ascii="Cambria" w:eastAsia="Times New Roman" w:hAnsi="Cambria" w:cs="Times New Roman"/>
                <w:iCs/>
                <w:kern w:val="2"/>
                <w:sz w:val="16"/>
                <w:vertAlign w:val="subscript"/>
              </w:rPr>
              <w:t>corr</w:t>
            </w:r>
            <w:proofErr w:type="spellEnd"/>
            <w:r w:rsidRPr="002414C6">
              <w:rPr>
                <w:rFonts w:ascii="Cambria" w:eastAsia="Times New Roman" w:hAnsi="Cambria" w:cs="Times New Roman"/>
                <w:iCs/>
                <w:kern w:val="2"/>
                <w:sz w:val="16"/>
                <w:vertAlign w:val="subscript"/>
              </w:rPr>
              <w:t xml:space="preserve">      </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kJ/kWh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42</w:t>
            </w:r>
          </w:p>
        </w:tc>
        <w:tc>
          <w:tcPr>
            <w:tcW w:w="2421" w:type="dxa"/>
            <w:gridSpan w:val="5"/>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Power decreased by the steam extraction from steam cycle (</w:t>
            </w:r>
            <w:r w:rsidRPr="002414C6">
              <w:rPr>
                <w:rFonts w:ascii="Cambria" w:eastAsia="Times New Roman" w:hAnsi="Cambria" w:cs="Times New Roman"/>
                <w:iCs/>
                <w:kern w:val="2"/>
                <w:sz w:val="16"/>
              </w:rPr>
              <w:t>P</w:t>
            </w:r>
            <w:r w:rsidRPr="002414C6">
              <w:rPr>
                <w:rFonts w:ascii="Cambria" w:eastAsia="Times New Roman" w:hAnsi="Cambria" w:cs="Times New Roman"/>
                <w:iCs/>
                <w:kern w:val="2"/>
                <w:sz w:val="16"/>
                <w:vertAlign w:val="subscript"/>
              </w:rPr>
              <w:t>LGP</w:t>
            </w:r>
            <w:r w:rsidRPr="002414C6">
              <w:rPr>
                <w:rFonts w:ascii="Cambria" w:eastAsia="Times New Roman" w:hAnsi="Cambria" w:cs="Times New Roman"/>
                <w:kern w:val="2"/>
                <w:sz w:val="16"/>
              </w:rPr>
              <w:t>)</w:t>
            </w:r>
          </w:p>
        </w:tc>
        <w:tc>
          <w:tcPr>
            <w:tcW w:w="5674" w:type="dxa"/>
            <w:gridSpan w:val="9"/>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iCs/>
                <w:sz w:val="16"/>
                <w:lang w:val="en-GB"/>
              </w:rPr>
              <w:t>P</w:t>
            </w:r>
            <w:r w:rsidRPr="002414C6">
              <w:rPr>
                <w:rFonts w:ascii="Cambria" w:eastAsia="Times New Roman" w:hAnsi="Cambria" w:cs="Times New Roman"/>
                <w:iCs/>
                <w:sz w:val="16"/>
                <w:vertAlign w:val="subscript"/>
                <w:lang w:val="en-GB"/>
              </w:rPr>
              <w:t xml:space="preserve">LGP </w:t>
            </w:r>
            <w:r w:rsidRPr="002414C6">
              <w:rPr>
                <w:rFonts w:ascii="Cambria" w:eastAsia="Times New Roman" w:hAnsi="Cambria" w:cs="Times New Roman"/>
                <w:iCs/>
                <w:sz w:val="16"/>
                <w:lang w:val="en-GB"/>
              </w:rPr>
              <w:t>= [</w:t>
            </w:r>
            <w:proofErr w:type="spellStart"/>
            <w:proofErr w:type="gramStart"/>
            <w:r w:rsidRPr="002414C6">
              <w:rPr>
                <w:rFonts w:ascii="Cambria" w:eastAsia="Times New Roman" w:hAnsi="Cambria" w:cs="Times New Roman"/>
                <w:iCs/>
                <w:sz w:val="16"/>
                <w:lang w:val="en-GB"/>
              </w:rPr>
              <w:t>P</w:t>
            </w:r>
            <w:r w:rsidRPr="002414C6">
              <w:rPr>
                <w:rFonts w:ascii="Cambria" w:eastAsia="Times New Roman" w:hAnsi="Cambria" w:cs="Times New Roman"/>
                <w:iCs/>
                <w:sz w:val="16"/>
                <w:vertAlign w:val="subscript"/>
                <w:lang w:val="en-GB"/>
              </w:rPr>
              <w:t>g,meas</w:t>
            </w:r>
            <w:proofErr w:type="spellEnd"/>
            <w:proofErr w:type="gramEnd"/>
            <w:r w:rsidRPr="002414C6">
              <w:rPr>
                <w:rFonts w:ascii="Cambria" w:eastAsia="Times New Roman" w:hAnsi="Cambria" w:cs="Times New Roman"/>
                <w:kern w:val="2"/>
                <w:sz w:val="16"/>
              </w:rPr>
              <w:t>]</w:t>
            </w:r>
            <w:r w:rsidRPr="002414C6">
              <w:rPr>
                <w:rFonts w:ascii="Cambria" w:eastAsia="Times New Roman" w:hAnsi="Cambria" w:cs="Times New Roman"/>
                <w:iCs/>
                <w:sz w:val="16"/>
                <w:vertAlign w:val="subscript"/>
                <w:lang w:val="en-GB"/>
              </w:rPr>
              <w:t>without PCC operation</w:t>
            </w:r>
            <w:r w:rsidRPr="002414C6">
              <w:rPr>
                <w:rFonts w:ascii="Cambria" w:eastAsia="Times New Roman" w:hAnsi="Cambria" w:cs="Times New Roman"/>
                <w:iCs/>
                <w:sz w:val="16"/>
                <w:lang w:val="en-GB"/>
              </w:rPr>
              <w:t xml:space="preserve"> </w:t>
            </w:r>
            <w:r w:rsidRPr="002414C6">
              <w:rPr>
                <w:rFonts w:ascii="MS Gothic" w:eastAsia="MS Gothic" w:hAnsi="MS Gothic" w:cs="Times New Roman" w:hint="eastAsia"/>
                <w:iCs/>
                <w:sz w:val="16"/>
                <w:lang w:val="en-GB"/>
              </w:rPr>
              <w:t>−</w:t>
            </w:r>
            <w:r w:rsidRPr="002414C6">
              <w:rPr>
                <w:rFonts w:ascii="MS Gothic" w:eastAsia="MS Gothic" w:hAnsi="MS Gothic" w:cs="Times New Roman"/>
                <w:iCs/>
                <w:sz w:val="16"/>
                <w:lang w:val="en-GB"/>
              </w:rPr>
              <w:t xml:space="preserve"> </w:t>
            </w:r>
            <w:r w:rsidRPr="002414C6">
              <w:rPr>
                <w:rFonts w:ascii="Cambria" w:eastAsia="Times New Roman" w:hAnsi="Cambria" w:cs="Times New Roman"/>
                <w:iCs/>
                <w:sz w:val="16"/>
                <w:lang w:val="en-GB"/>
              </w:rPr>
              <w:t>[</w:t>
            </w:r>
            <w:proofErr w:type="spellStart"/>
            <w:r w:rsidRPr="002414C6">
              <w:rPr>
                <w:rFonts w:ascii="Cambria" w:eastAsia="Times New Roman" w:hAnsi="Cambria" w:cs="Times New Roman"/>
                <w:iCs/>
                <w:sz w:val="16"/>
                <w:lang w:val="en-GB"/>
              </w:rPr>
              <w:t>P</w:t>
            </w:r>
            <w:r w:rsidRPr="002414C6">
              <w:rPr>
                <w:rFonts w:ascii="Cambria" w:eastAsia="Times New Roman" w:hAnsi="Cambria" w:cs="Times New Roman"/>
                <w:iCs/>
                <w:sz w:val="16"/>
                <w:vertAlign w:val="subscript"/>
                <w:lang w:val="en-GB"/>
              </w:rPr>
              <w:t>g,meas</w:t>
            </w:r>
            <w:proofErr w:type="spellEnd"/>
            <w:r w:rsidRPr="002414C6">
              <w:rPr>
                <w:rFonts w:ascii="Cambria" w:eastAsia="Times New Roman" w:hAnsi="Cambria" w:cs="Times New Roman"/>
                <w:kern w:val="2"/>
                <w:sz w:val="16"/>
              </w:rPr>
              <w:t>]</w:t>
            </w:r>
            <w:r w:rsidRPr="002414C6">
              <w:rPr>
                <w:rFonts w:ascii="Cambria" w:eastAsia="Times New Roman" w:hAnsi="Cambria" w:cs="Times New Roman"/>
                <w:iCs/>
                <w:sz w:val="16"/>
                <w:vertAlign w:val="subscript"/>
                <w:lang w:val="en-GB"/>
              </w:rPr>
              <w:t>with PCC operation</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bl>
    <w:p w:rsidR="007F5D9D" w:rsidRDefault="007F5D9D" w:rsidP="007F5D9D">
      <w:pPr>
        <w:suppressAutoHyphens/>
        <w:spacing w:before="120" w:after="120" w:line="240" w:lineRule="atLeast"/>
        <w:jc w:val="center"/>
        <w:rPr>
          <w:rFonts w:ascii="Cambria" w:eastAsia="Times New Roman" w:hAnsi="Cambria" w:cs="Times New Roman"/>
          <w:b/>
          <w:lang w:val="en-GB"/>
        </w:rPr>
      </w:pPr>
      <w:r>
        <w:rPr>
          <w:rFonts w:ascii="Cambria" w:eastAsia="Times New Roman" w:hAnsi="Cambria" w:cs="Times New Roman"/>
          <w:b/>
          <w:lang w:val="en-GB"/>
        </w:rPr>
        <w:br w:type="page"/>
      </w:r>
    </w:p>
    <w:p w:rsidR="007F5D9D" w:rsidRPr="002414C6" w:rsidRDefault="007F5D9D" w:rsidP="007F5D9D">
      <w:pPr>
        <w:suppressAutoHyphens/>
        <w:spacing w:before="120" w:after="120" w:line="240" w:lineRule="atLeast"/>
        <w:jc w:val="center"/>
        <w:rPr>
          <w:rFonts w:ascii="Cambria" w:eastAsia="Times New Roman" w:hAnsi="Cambria" w:cs="Times New Roman"/>
          <w:b/>
          <w:lang w:val="en-GB"/>
        </w:rPr>
      </w:pPr>
      <w:r w:rsidRPr="002414C6">
        <w:rPr>
          <w:rFonts w:ascii="Cambria" w:eastAsia="Times New Roman" w:hAnsi="Cambria" w:cs="Times New Roman"/>
          <w:b/>
          <w:lang w:val="en-GB"/>
        </w:rPr>
        <w:lastRenderedPageBreak/>
        <w:t>Table F.7</w:t>
      </w:r>
      <w:r>
        <w:rPr>
          <w:rFonts w:ascii="Cambria" w:eastAsia="Times New Roman" w:hAnsi="Cambria" w:cs="Times New Roman"/>
          <w:b/>
          <w:lang w:val="en-GB"/>
        </w:rPr>
        <w:t> </w:t>
      </w:r>
      <w:r w:rsidRPr="007F5D9D">
        <w:rPr>
          <w:rFonts w:ascii="Cambria" w:eastAsia="MS Gothic" w:hAnsi="Cambria" w:cs="MS Gothic"/>
          <w:lang w:val="en-GB"/>
        </w:rPr>
        <w:t>(</w:t>
      </w:r>
      <w:r w:rsidRPr="007F5D9D">
        <w:rPr>
          <w:rFonts w:ascii="Cambria" w:eastAsia="MS Gothic" w:hAnsi="Cambria" w:cs="MS Gothic"/>
          <w:i/>
          <w:lang w:val="en-GB"/>
        </w:rPr>
        <w:t>continued</w:t>
      </w:r>
      <w:r w:rsidRPr="007F5D9D">
        <w:rPr>
          <w:rFonts w:ascii="Cambria" w:eastAsia="MS Gothic" w:hAnsi="Cambria" w:cs="MS Gothic"/>
          <w:lang w:val="en-GB"/>
        </w:rPr>
        <w:t>)</w:t>
      </w:r>
    </w:p>
    <w:tbl>
      <w:tblPr>
        <w:tblW w:w="10134"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92"/>
        <w:gridCol w:w="14"/>
        <w:gridCol w:w="2842"/>
        <w:gridCol w:w="3427"/>
        <w:gridCol w:w="501"/>
        <w:gridCol w:w="720"/>
        <w:gridCol w:w="450"/>
        <w:gridCol w:w="141"/>
        <w:gridCol w:w="849"/>
        <w:gridCol w:w="798"/>
      </w:tblGrid>
      <w:tr w:rsidR="007F5D9D" w:rsidRPr="002414C6" w:rsidTr="000F7458">
        <w:trPr>
          <w:trHeight w:val="302"/>
        </w:trPr>
        <w:tc>
          <w:tcPr>
            <w:tcW w:w="406" w:type="dxa"/>
            <w:gridSpan w:val="2"/>
            <w:tcBorders>
              <w:top w:val="single" w:sz="12" w:space="0" w:color="auto"/>
              <w:left w:val="single" w:sz="12" w:space="0" w:color="auto"/>
            </w:tcBorders>
            <w:noWrap/>
            <w:vAlign w:val="center"/>
            <w:hideMark/>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No</w:t>
            </w:r>
          </w:p>
        </w:tc>
        <w:tc>
          <w:tcPr>
            <w:tcW w:w="2842" w:type="dxa"/>
            <w:tcBorders>
              <w:top w:val="single" w:sz="12" w:space="0" w:color="auto"/>
            </w:tcBorders>
            <w:noWrap/>
            <w:vAlign w:val="center"/>
            <w:hideMark/>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Measured/Calculation items</w:t>
            </w:r>
          </w:p>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 xml:space="preserve">(reason for the deviation from the reference </w:t>
            </w:r>
            <w:proofErr w:type="gramStart"/>
            <w:r w:rsidRPr="002414C6">
              <w:rPr>
                <w:rFonts w:ascii="Cambria" w:eastAsia="Times New Roman" w:hAnsi="Cambria" w:cs="Times New Roman"/>
                <w:b/>
                <w:kern w:val="2"/>
                <w:sz w:val="16"/>
              </w:rPr>
              <w:t>condition)</w:t>
            </w:r>
            <w:r w:rsidRPr="002414C6">
              <w:rPr>
                <w:rFonts w:ascii="Cambria" w:eastAsia="Times New Roman" w:hAnsi="Cambria" w:cs="Times New Roman"/>
                <w:kern w:val="2"/>
                <w:sz w:val="16"/>
                <w:vertAlign w:val="superscript"/>
              </w:rPr>
              <w:t>a</w:t>
            </w:r>
            <w:proofErr w:type="gramEnd"/>
          </w:p>
        </w:tc>
        <w:tc>
          <w:tcPr>
            <w:tcW w:w="3427" w:type="dxa"/>
            <w:tcBorders>
              <w:top w:val="single" w:sz="12" w:space="0" w:color="auto"/>
            </w:tcBorders>
            <w:vAlign w:val="center"/>
            <w:hideMark/>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Conditions of items with PCC in operation and /without PCC (Reference plant) (2 cases)</w:t>
            </w:r>
          </w:p>
        </w:tc>
        <w:tc>
          <w:tcPr>
            <w:tcW w:w="501" w:type="dxa"/>
            <w:tcBorders>
              <w:top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Unit</w:t>
            </w:r>
          </w:p>
        </w:tc>
        <w:tc>
          <w:tcPr>
            <w:tcW w:w="720" w:type="dxa"/>
            <w:tcBorders>
              <w:top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Plant reference value</w:t>
            </w:r>
          </w:p>
        </w:tc>
        <w:tc>
          <w:tcPr>
            <w:tcW w:w="450" w:type="dxa"/>
            <w:tcBorders>
              <w:top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As tested</w:t>
            </w:r>
          </w:p>
        </w:tc>
        <w:tc>
          <w:tcPr>
            <w:tcW w:w="1788" w:type="dxa"/>
            <w:gridSpan w:val="3"/>
            <w:tcBorders>
              <w:top w:val="single" w:sz="12" w:space="0" w:color="auto"/>
              <w:right w:val="single" w:sz="12" w:space="0" w:color="auto"/>
            </w:tcBorders>
            <w:vAlign w:val="center"/>
          </w:tcPr>
          <w:p w:rsidR="007F5D9D" w:rsidRPr="002414C6" w:rsidRDefault="007F5D9D" w:rsidP="000F7458">
            <w:pPr>
              <w:spacing w:before="60" w:after="60" w:line="210" w:lineRule="atLeast"/>
              <w:jc w:val="center"/>
              <w:rPr>
                <w:rFonts w:ascii="Cambria" w:eastAsia="Times New Roman" w:hAnsi="Cambria" w:cs="Times New Roman"/>
                <w:b/>
                <w:kern w:val="2"/>
                <w:sz w:val="16"/>
              </w:rPr>
            </w:pPr>
            <w:r w:rsidRPr="002414C6">
              <w:rPr>
                <w:rFonts w:ascii="Cambria" w:eastAsia="Times New Roman" w:hAnsi="Cambria" w:cs="Times New Roman"/>
                <w:b/>
                <w:kern w:val="2"/>
                <w:sz w:val="16"/>
              </w:rPr>
              <w:t>Correction to the plant reference condition</w:t>
            </w: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43</w:t>
            </w:r>
          </w:p>
        </w:tc>
        <w:tc>
          <w:tcPr>
            <w:tcW w:w="8095" w:type="dxa"/>
            <w:gridSpan w:val="7"/>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[Captured </w:t>
            </w:r>
            <w:proofErr w:type="gramStart"/>
            <w:r w:rsidRPr="002414C6">
              <w:rPr>
                <w:rFonts w:ascii="Cambria" w:eastAsia="Times New Roman" w:hAnsi="Cambria" w:cs="Times New Roman"/>
                <w:kern w:val="2"/>
                <w:sz w:val="16"/>
              </w:rPr>
              <w:t>CO</w:t>
            </w:r>
            <w:r w:rsidRPr="002414C6">
              <w:rPr>
                <w:rFonts w:ascii="Cambria" w:eastAsia="Times New Roman" w:hAnsi="Cambria" w:cs="Times New Roman"/>
                <w:kern w:val="2"/>
                <w:sz w:val="16"/>
                <w:vertAlign w:val="subscript"/>
              </w:rPr>
              <w:t>2</w:t>
            </w:r>
            <w:r w:rsidRPr="002414C6">
              <w:rPr>
                <w:rFonts w:ascii="Cambria" w:eastAsia="Times New Roman" w:hAnsi="Cambria" w:cs="Times New Roman"/>
                <w:kern w:val="2"/>
                <w:sz w:val="16"/>
              </w:rPr>
              <w:t>]</w:t>
            </w:r>
            <w:r w:rsidRPr="002414C6">
              <w:rPr>
                <w:rFonts w:ascii="Cambria" w:eastAsia="Times New Roman" w:hAnsi="Cambria" w:cs="Times New Roman"/>
                <w:kern w:val="2"/>
                <w:sz w:val="16"/>
                <w:vertAlign w:val="subscript"/>
              </w:rPr>
              <w:t>with</w:t>
            </w:r>
            <w:proofErr w:type="gramEnd"/>
            <w:r w:rsidRPr="002414C6">
              <w:rPr>
                <w:rFonts w:ascii="Cambria" w:eastAsia="Times New Roman" w:hAnsi="Cambria" w:cs="Times New Roman"/>
                <w:kern w:val="2"/>
                <w:sz w:val="16"/>
                <w:vertAlign w:val="subscript"/>
              </w:rPr>
              <w:t xml:space="preserve"> PCC operation</w:t>
            </w:r>
            <w:r w:rsidRPr="002414C6">
              <w:rPr>
                <w:rFonts w:ascii="Cambria" w:eastAsia="Times New Roman" w:hAnsi="Cambria" w:cs="Times New Roman"/>
                <w:kern w:val="2"/>
                <w:sz w:val="16"/>
              </w:rPr>
              <w:t xml:space="preserve"> = (q</w:t>
            </w:r>
            <w:r w:rsidRPr="002414C6">
              <w:rPr>
                <w:rFonts w:ascii="Cambria" w:eastAsia="Times New Roman" w:hAnsi="Cambria" w:cs="Times New Roman"/>
                <w:kern w:val="2"/>
                <w:sz w:val="16"/>
                <w:vertAlign w:val="subscript"/>
              </w:rPr>
              <w:t xml:space="preserve"> m CO2</w:t>
            </w:r>
            <w:r w:rsidRPr="002414C6">
              <w:rPr>
                <w:rFonts w:ascii="Cambria" w:eastAsia="Times New Roman" w:hAnsi="Cambria" w:cs="Times New Roman"/>
                <w:kern w:val="2"/>
                <w:sz w:val="16"/>
              </w:rPr>
              <w:t>)</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44</w:t>
            </w:r>
          </w:p>
        </w:tc>
        <w:tc>
          <w:tcPr>
            <w:tcW w:w="8095" w:type="dxa"/>
            <w:gridSpan w:val="7"/>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Fuel specific emission(FSE) = 44/12x(</w:t>
            </w:r>
            <w:r w:rsidRPr="002414C6">
              <w:rPr>
                <w:rFonts w:ascii="Cambria Math" w:eastAsia="Times New Roman" w:hAnsi="Cambria Math" w:cs="Cambria Math"/>
                <w:kern w:val="2"/>
                <w:sz w:val="16"/>
              </w:rPr>
              <w:t>𝑤</w:t>
            </w:r>
            <w:r w:rsidRPr="002414C6">
              <w:rPr>
                <w:rFonts w:ascii="Cambria Math" w:eastAsia="Times New Roman" w:hAnsi="Cambria Math" w:cs="Cambria Math"/>
                <w:kern w:val="2"/>
                <w:sz w:val="16"/>
                <w:vertAlign w:val="subscript"/>
              </w:rPr>
              <w:t>𝐶</w:t>
            </w:r>
            <w:r w:rsidRPr="002414C6">
              <w:rPr>
                <w:rFonts w:ascii="Cambria" w:eastAsia="Times New Roman" w:hAnsi="Cambria" w:cs="Times New Roman"/>
                <w:kern w:val="2"/>
                <w:sz w:val="16"/>
              </w:rPr>
              <w:t>/</w:t>
            </w:r>
            <w:proofErr w:type="gramStart"/>
            <w:r w:rsidRPr="002414C6">
              <w:rPr>
                <w:rFonts w:ascii="Cambria" w:eastAsia="Times New Roman" w:hAnsi="Cambria" w:cs="Times New Roman"/>
                <w:kern w:val="2"/>
                <w:sz w:val="16"/>
              </w:rPr>
              <w:t>100)x</w:t>
            </w:r>
            <w:proofErr w:type="gramEnd"/>
            <w:r w:rsidRPr="002414C6">
              <w:rPr>
                <w:rFonts w:ascii="Cambria" w:eastAsia="Times New Roman" w:hAnsi="Cambria" w:cs="Times New Roman"/>
                <w:kern w:val="2"/>
                <w:sz w:val="16"/>
              </w:rPr>
              <w:t>(1/</w:t>
            </w:r>
            <w:proofErr w:type="spellStart"/>
            <w:r w:rsidRPr="002414C6">
              <w:rPr>
                <w:rFonts w:ascii="Cambria" w:eastAsia="Times New Roman" w:hAnsi="Cambria" w:cs="Times New Roman"/>
                <w:kern w:val="2"/>
                <w:sz w:val="16"/>
              </w:rPr>
              <w:t>LHV</w:t>
            </w:r>
            <w:r w:rsidRPr="002414C6">
              <w:rPr>
                <w:rFonts w:ascii="Cambria" w:eastAsia="Times New Roman" w:hAnsi="Cambria" w:cs="Times New Roman"/>
                <w:kern w:val="2"/>
                <w:sz w:val="16"/>
                <w:vertAlign w:val="subscript"/>
              </w:rPr>
              <w:t>fuel</w:t>
            </w:r>
            <w:proofErr w:type="spellEnd"/>
            <w:r w:rsidRPr="002414C6">
              <w:rPr>
                <w:rFonts w:ascii="Cambria" w:eastAsia="Times New Roman" w:hAnsi="Cambria" w:cs="Times New Roman"/>
                <w:kern w:val="2"/>
                <w:sz w:val="16"/>
              </w:rPr>
              <w:t>)  see Formula (D-4)</w:t>
            </w:r>
          </w:p>
        </w:tc>
        <w:tc>
          <w:tcPr>
            <w:tcW w:w="849" w:type="dxa"/>
            <w:vAlign w:val="center"/>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kg/kJ</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45</w:t>
            </w:r>
          </w:p>
        </w:tc>
        <w:tc>
          <w:tcPr>
            <w:tcW w:w="8095" w:type="dxa"/>
            <w:gridSpan w:val="7"/>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 xml:space="preserve">Specific equivalent electrical energy consumption (SEEC) </w:t>
            </w:r>
            <w:proofErr w:type="gramStart"/>
            <w:r w:rsidRPr="002414C6">
              <w:rPr>
                <w:rFonts w:ascii="Cambria" w:eastAsia="Times New Roman" w:hAnsi="Cambria" w:cs="Times New Roman"/>
                <w:kern w:val="2"/>
                <w:sz w:val="16"/>
              </w:rPr>
              <w:t>=(</w:t>
            </w:r>
            <w:proofErr w:type="gramEnd"/>
            <w:r w:rsidRPr="002414C6">
              <w:rPr>
                <w:rFonts w:ascii="Cambria" w:eastAsia="Times New Roman" w:hAnsi="Cambria" w:cs="Times New Roman"/>
                <w:kern w:val="2"/>
                <w:sz w:val="16"/>
              </w:rPr>
              <w:t>P</w:t>
            </w:r>
            <w:r w:rsidRPr="002414C6">
              <w:rPr>
                <w:rFonts w:ascii="Cambria" w:eastAsia="Times New Roman" w:hAnsi="Cambria" w:cs="Times New Roman"/>
                <w:kern w:val="2"/>
                <w:sz w:val="16"/>
                <w:vertAlign w:val="subscript"/>
              </w:rPr>
              <w:t>LGP</w:t>
            </w:r>
            <w:r w:rsidRPr="002414C6">
              <w:rPr>
                <w:rFonts w:ascii="Cambria" w:eastAsia="Times New Roman" w:hAnsi="Cambria" w:cs="Times New Roman"/>
                <w:kern w:val="2"/>
                <w:sz w:val="16"/>
              </w:rPr>
              <w:t xml:space="preserve"> + P</w:t>
            </w:r>
            <w:r w:rsidRPr="002414C6">
              <w:rPr>
                <w:rFonts w:ascii="Cambria" w:eastAsia="Times New Roman" w:hAnsi="Cambria" w:cs="Times New Roman"/>
                <w:kern w:val="2"/>
                <w:sz w:val="16"/>
                <w:vertAlign w:val="subscript"/>
              </w:rPr>
              <w:t>PCC</w:t>
            </w:r>
            <w:r w:rsidRPr="002414C6">
              <w:rPr>
                <w:rFonts w:ascii="Cambria" w:eastAsia="Times New Roman" w:hAnsi="Cambria" w:cs="Times New Roman"/>
                <w:kern w:val="2"/>
                <w:sz w:val="16"/>
              </w:rPr>
              <w:t xml:space="preserve">) / (q </w:t>
            </w:r>
            <w:r w:rsidRPr="002414C6">
              <w:rPr>
                <w:rFonts w:ascii="Cambria" w:eastAsia="Times New Roman" w:hAnsi="Cambria" w:cs="Times New Roman"/>
                <w:kern w:val="2"/>
                <w:sz w:val="16"/>
                <w:vertAlign w:val="subscript"/>
              </w:rPr>
              <w:t>m CO2</w:t>
            </w:r>
            <w:r w:rsidRPr="002414C6">
              <w:rPr>
                <w:rFonts w:ascii="Cambria" w:eastAsia="Times New Roman" w:hAnsi="Cambria" w:cs="Times New Roman"/>
                <w:kern w:val="2"/>
                <w:sz w:val="16"/>
              </w:rPr>
              <w:t>)</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kWh/t</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46</w:t>
            </w:r>
          </w:p>
        </w:tc>
        <w:tc>
          <w:tcPr>
            <w:tcW w:w="8095" w:type="dxa"/>
            <w:gridSpan w:val="7"/>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w:t>
            </w:r>
            <w:r w:rsidRPr="002414C6">
              <w:rPr>
                <w:rFonts w:ascii="Cambria" w:eastAsia="Times New Roman" w:hAnsi="Cambria" w:cs="Times New Roman"/>
                <w:kern w:val="2"/>
                <w:sz w:val="16"/>
                <w:vertAlign w:val="subscript"/>
              </w:rPr>
              <w:t>2</w:t>
            </w:r>
            <w:r w:rsidRPr="002414C6">
              <w:rPr>
                <w:rFonts w:ascii="Cambria" w:eastAsia="Times New Roman" w:hAnsi="Cambria" w:cs="Times New Roman"/>
                <w:kern w:val="2"/>
                <w:sz w:val="16"/>
              </w:rPr>
              <w:t xml:space="preserve"> emission from a reference power plant (</w:t>
            </w:r>
            <w:proofErr w:type="spellStart"/>
            <w:r w:rsidRPr="002414C6">
              <w:rPr>
                <w:rFonts w:ascii="Cambria" w:eastAsia="Times New Roman" w:hAnsi="Cambria" w:cs="Times New Roman"/>
                <w:kern w:val="2"/>
                <w:sz w:val="16"/>
              </w:rPr>
              <w:t>q</w:t>
            </w:r>
            <w:r w:rsidRPr="002414C6">
              <w:rPr>
                <w:rFonts w:ascii="Cambria" w:eastAsia="Times New Roman" w:hAnsi="Cambria" w:cs="Times New Roman"/>
                <w:kern w:val="2"/>
                <w:sz w:val="16"/>
                <w:vertAlign w:val="subscript"/>
              </w:rPr>
              <w:t>m</w:t>
            </w:r>
            <w:proofErr w:type="spellEnd"/>
            <w:r w:rsidRPr="002414C6">
              <w:rPr>
                <w:rFonts w:ascii="Cambria" w:eastAsia="Times New Roman" w:hAnsi="Cambria" w:cs="Times New Roman"/>
                <w:kern w:val="2"/>
                <w:sz w:val="16"/>
                <w:vertAlign w:val="subscript"/>
              </w:rPr>
              <w:t xml:space="preserve"> CO2</w:t>
            </w:r>
            <w:proofErr w:type="gramStart"/>
            <w:r w:rsidRPr="002414C6">
              <w:rPr>
                <w:rFonts w:ascii="Cambria" w:eastAsia="Times New Roman" w:hAnsi="Cambria" w:cs="Times New Roman"/>
                <w:kern w:val="2"/>
                <w:sz w:val="16"/>
                <w:vertAlign w:val="subscript"/>
              </w:rPr>
              <w:t>e,ref</w:t>
            </w:r>
            <w:proofErr w:type="gramEnd"/>
            <w:r w:rsidRPr="002414C6">
              <w:rPr>
                <w:rFonts w:ascii="Cambria" w:eastAsia="Times New Roman" w:hAnsi="Cambria" w:cs="Times New Roman"/>
                <w:kern w:val="2"/>
                <w:sz w:val="16"/>
              </w:rPr>
              <w:t>) = (3,6)x[</w:t>
            </w:r>
            <w:proofErr w:type="spellStart"/>
            <w:r w:rsidRPr="002414C6">
              <w:rPr>
                <w:rFonts w:ascii="Cambria" w:eastAsia="Times New Roman" w:hAnsi="Cambria" w:cs="Times New Roman"/>
                <w:kern w:val="2"/>
                <w:sz w:val="16"/>
              </w:rPr>
              <w:t>Q</w:t>
            </w:r>
            <w:r w:rsidRPr="002414C6">
              <w:rPr>
                <w:rFonts w:ascii="Cambria" w:eastAsia="Times New Roman" w:hAnsi="Cambria" w:cs="Times New Roman"/>
                <w:kern w:val="2"/>
                <w:sz w:val="16"/>
                <w:vertAlign w:val="subscript"/>
              </w:rPr>
              <w:t>corr</w:t>
            </w:r>
            <w:proofErr w:type="spellEnd"/>
            <w:r w:rsidRPr="002414C6">
              <w:rPr>
                <w:rFonts w:ascii="Cambria" w:eastAsia="Times New Roman" w:hAnsi="Cambria" w:cs="Times New Roman"/>
                <w:kern w:val="2"/>
                <w:sz w:val="16"/>
              </w:rPr>
              <w:t>]</w:t>
            </w:r>
            <w:r w:rsidRPr="002414C6">
              <w:rPr>
                <w:rFonts w:ascii="Cambria" w:eastAsia="Times New Roman" w:hAnsi="Cambria" w:cs="Times New Roman"/>
                <w:kern w:val="2"/>
                <w:sz w:val="16"/>
                <w:vertAlign w:val="subscript"/>
              </w:rPr>
              <w:t>without PCC operation</w:t>
            </w:r>
            <w:r w:rsidRPr="002414C6">
              <w:rPr>
                <w:rFonts w:ascii="Cambria" w:eastAsia="Times New Roman" w:hAnsi="Cambria" w:cs="Times New Roman"/>
                <w:kern w:val="2"/>
                <w:sz w:val="16"/>
                <w:lang w:val="en-GB"/>
              </w:rPr>
              <w:t xml:space="preserve"> </w:t>
            </w:r>
            <w:r w:rsidRPr="002414C6">
              <w:rPr>
                <w:rFonts w:ascii="Cambria" w:eastAsia="Times New Roman" w:hAnsi="Cambria" w:cs="Times New Roman"/>
                <w:kern w:val="2"/>
                <w:sz w:val="16"/>
              </w:rPr>
              <w:t>x(FSE)x(LHV)/(HHV)</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47</w:t>
            </w:r>
          </w:p>
        </w:tc>
        <w:tc>
          <w:tcPr>
            <w:tcW w:w="8095" w:type="dxa"/>
            <w:gridSpan w:val="7"/>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CO</w:t>
            </w:r>
            <w:r w:rsidRPr="002414C6">
              <w:rPr>
                <w:rFonts w:ascii="Cambria" w:eastAsia="Times New Roman" w:hAnsi="Cambria" w:cs="Times New Roman"/>
                <w:kern w:val="2"/>
                <w:sz w:val="16"/>
                <w:vertAlign w:val="subscript"/>
              </w:rPr>
              <w:t>2</w:t>
            </w:r>
            <w:r w:rsidRPr="002414C6">
              <w:rPr>
                <w:rFonts w:ascii="Cambria" w:eastAsia="Times New Roman" w:hAnsi="Cambria" w:cs="Times New Roman"/>
                <w:kern w:val="2"/>
                <w:sz w:val="16"/>
              </w:rPr>
              <w:t xml:space="preserve"> emission from a power plant with PCC plant </w:t>
            </w:r>
            <w:proofErr w:type="gramStart"/>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kern w:val="2"/>
                <w:sz w:val="16"/>
              </w:rPr>
              <w:t>q</w:t>
            </w:r>
            <w:r w:rsidRPr="002414C6">
              <w:rPr>
                <w:rFonts w:ascii="Cambria" w:eastAsia="Times New Roman" w:hAnsi="Cambria" w:cs="Times New Roman"/>
                <w:kern w:val="2"/>
                <w:sz w:val="16"/>
                <w:vertAlign w:val="subscript"/>
              </w:rPr>
              <w:t>m</w:t>
            </w:r>
            <w:proofErr w:type="spellEnd"/>
            <w:proofErr w:type="gramEnd"/>
            <w:r w:rsidRPr="002414C6">
              <w:rPr>
                <w:rFonts w:ascii="Cambria" w:eastAsia="Times New Roman" w:hAnsi="Cambria" w:cs="Times New Roman"/>
                <w:kern w:val="2"/>
                <w:sz w:val="16"/>
                <w:vertAlign w:val="subscript"/>
              </w:rPr>
              <w:t xml:space="preserve"> CO2e,cap</w:t>
            </w:r>
            <w:r w:rsidRPr="002414C6">
              <w:rPr>
                <w:rFonts w:ascii="Cambria" w:eastAsia="Times New Roman" w:hAnsi="Cambria" w:cs="Times New Roman"/>
                <w:kern w:val="2"/>
                <w:sz w:val="16"/>
              </w:rPr>
              <w:t>) = (3,6)x[</w:t>
            </w:r>
            <w:proofErr w:type="spellStart"/>
            <w:r w:rsidRPr="002414C6">
              <w:rPr>
                <w:rFonts w:ascii="Cambria" w:eastAsia="Times New Roman" w:hAnsi="Cambria" w:cs="Times New Roman"/>
                <w:kern w:val="2"/>
                <w:sz w:val="16"/>
              </w:rPr>
              <w:t>Q</w:t>
            </w:r>
            <w:r w:rsidRPr="002414C6">
              <w:rPr>
                <w:rFonts w:ascii="Cambria" w:eastAsia="Times New Roman" w:hAnsi="Cambria" w:cs="Times New Roman"/>
                <w:kern w:val="2"/>
                <w:sz w:val="16"/>
                <w:vertAlign w:val="subscript"/>
              </w:rPr>
              <w:t>corr</w:t>
            </w:r>
            <w:proofErr w:type="spellEnd"/>
            <w:r w:rsidRPr="002414C6">
              <w:rPr>
                <w:rFonts w:ascii="Cambria" w:eastAsia="Times New Roman" w:hAnsi="Cambria" w:cs="Times New Roman"/>
                <w:kern w:val="2"/>
                <w:sz w:val="16"/>
              </w:rPr>
              <w:t>]</w:t>
            </w:r>
            <w:r w:rsidRPr="002414C6">
              <w:rPr>
                <w:rFonts w:ascii="Cambria" w:eastAsia="Times New Roman" w:hAnsi="Cambria" w:cs="Times New Roman"/>
                <w:kern w:val="2"/>
                <w:sz w:val="16"/>
                <w:vertAlign w:val="subscript"/>
              </w:rPr>
              <w:t xml:space="preserve">with PCC operation </w:t>
            </w:r>
            <w:r w:rsidRPr="002414C6">
              <w:rPr>
                <w:rFonts w:ascii="Cambria" w:eastAsia="Times New Roman" w:hAnsi="Cambria" w:cs="Times New Roman"/>
                <w:kern w:val="2"/>
                <w:sz w:val="16"/>
              </w:rPr>
              <w:t xml:space="preserve">x(FSE)x(LHV)/(HHV)- q </w:t>
            </w:r>
            <w:r w:rsidRPr="002414C6">
              <w:rPr>
                <w:rFonts w:ascii="Cambria" w:eastAsia="Times New Roman" w:hAnsi="Cambria" w:cs="Times New Roman"/>
                <w:kern w:val="2"/>
                <w:sz w:val="16"/>
                <w:vertAlign w:val="subscript"/>
              </w:rPr>
              <w:t>m CO2</w:t>
            </w:r>
          </w:p>
        </w:tc>
        <w:tc>
          <w:tcPr>
            <w:tcW w:w="849" w:type="dxa"/>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t/h</w:t>
            </w:r>
          </w:p>
        </w:tc>
        <w:tc>
          <w:tcPr>
            <w:tcW w:w="798" w:type="dxa"/>
            <w:tcBorders>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392" w:type="dxa"/>
            <w:tcBorders>
              <w:left w:val="single" w:sz="12" w:space="0" w:color="auto"/>
              <w:bottom w:val="single" w:sz="12" w:space="0" w:color="auto"/>
            </w:tcBorders>
            <w:noWrap/>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48</w:t>
            </w:r>
          </w:p>
        </w:tc>
        <w:tc>
          <w:tcPr>
            <w:tcW w:w="8095" w:type="dxa"/>
            <w:gridSpan w:val="7"/>
            <w:tcBorders>
              <w:bottom w:val="single" w:sz="1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Specific reduction in CO</w:t>
            </w:r>
            <w:r w:rsidRPr="002414C6">
              <w:rPr>
                <w:rFonts w:ascii="Cambria" w:eastAsia="Times New Roman" w:hAnsi="Cambria" w:cs="Times New Roman"/>
                <w:kern w:val="2"/>
                <w:sz w:val="16"/>
                <w:vertAlign w:val="subscript"/>
              </w:rPr>
              <w:t>2</w:t>
            </w:r>
            <w:r w:rsidRPr="002414C6">
              <w:rPr>
                <w:rFonts w:ascii="Cambria" w:eastAsia="Times New Roman" w:hAnsi="Cambria" w:cs="Times New Roman"/>
                <w:kern w:val="2"/>
                <w:sz w:val="16"/>
              </w:rPr>
              <w:t xml:space="preserve"> emissions (SRCE) = </w:t>
            </w:r>
            <w:proofErr w:type="spellStart"/>
            <w:r w:rsidRPr="002414C6">
              <w:rPr>
                <w:rFonts w:ascii="Cambria" w:eastAsia="Times New Roman" w:hAnsi="Cambria" w:cs="Times New Roman"/>
                <w:kern w:val="2"/>
                <w:sz w:val="16"/>
              </w:rPr>
              <w:t>q</w:t>
            </w:r>
            <w:r w:rsidRPr="002414C6">
              <w:rPr>
                <w:rFonts w:ascii="Cambria" w:eastAsia="Times New Roman" w:hAnsi="Cambria" w:cs="Times New Roman"/>
                <w:kern w:val="2"/>
                <w:sz w:val="16"/>
                <w:vertAlign w:val="subscript"/>
              </w:rPr>
              <w:t>m</w:t>
            </w:r>
            <w:proofErr w:type="spellEnd"/>
            <w:r w:rsidRPr="002414C6">
              <w:rPr>
                <w:rFonts w:ascii="Cambria" w:eastAsia="Times New Roman" w:hAnsi="Cambria" w:cs="Times New Roman"/>
                <w:kern w:val="2"/>
                <w:sz w:val="16"/>
                <w:vertAlign w:val="subscript"/>
              </w:rPr>
              <w:t xml:space="preserve"> CO2</w:t>
            </w:r>
            <w:proofErr w:type="gramStart"/>
            <w:r w:rsidRPr="002414C6">
              <w:rPr>
                <w:rFonts w:ascii="Cambria" w:eastAsia="Times New Roman" w:hAnsi="Cambria" w:cs="Times New Roman"/>
                <w:kern w:val="2"/>
                <w:sz w:val="16"/>
                <w:vertAlign w:val="subscript"/>
              </w:rPr>
              <w:t>e,ref</w:t>
            </w:r>
            <w:proofErr w:type="gramEnd"/>
            <w:r w:rsidRPr="002414C6">
              <w:rPr>
                <w:rFonts w:ascii="Cambria" w:eastAsia="Times New Roman" w:hAnsi="Cambria" w:cs="Times New Roman"/>
                <w:kern w:val="2"/>
                <w:sz w:val="16"/>
                <w:vertAlign w:val="subscript"/>
              </w:rPr>
              <w:t xml:space="preserve"> </w:t>
            </w:r>
            <w:r w:rsidRPr="002414C6">
              <w:rPr>
                <w:rFonts w:ascii="Cambria" w:eastAsia="Times New Roman" w:hAnsi="Cambria" w:cs="Times New Roman"/>
                <w:kern w:val="2"/>
                <w:sz w:val="16"/>
              </w:rPr>
              <w:t>/[</w:t>
            </w:r>
            <w:proofErr w:type="spellStart"/>
            <w:r w:rsidRPr="002414C6">
              <w:rPr>
                <w:rFonts w:ascii="Cambria" w:eastAsia="Times New Roman" w:hAnsi="Cambria" w:cs="Times New Roman"/>
                <w:kern w:val="2"/>
                <w:sz w:val="16"/>
              </w:rPr>
              <w:t>Pcorr</w:t>
            </w:r>
            <w:proofErr w:type="spellEnd"/>
            <w:r w:rsidRPr="002414C6">
              <w:rPr>
                <w:rFonts w:ascii="Cambria" w:eastAsia="Times New Roman" w:hAnsi="Cambria" w:cs="Times New Roman"/>
                <w:kern w:val="2"/>
                <w:sz w:val="16"/>
              </w:rPr>
              <w:t>]</w:t>
            </w:r>
            <w:r w:rsidRPr="002414C6">
              <w:rPr>
                <w:rFonts w:ascii="Cambria" w:eastAsia="Times New Roman" w:hAnsi="Cambria" w:cs="Times New Roman"/>
                <w:kern w:val="2"/>
                <w:sz w:val="16"/>
                <w:vertAlign w:val="subscript"/>
              </w:rPr>
              <w:t xml:space="preserve">without PCC operation </w:t>
            </w:r>
            <w:r w:rsidRPr="002414C6">
              <w:rPr>
                <w:rFonts w:ascii="Cambria" w:eastAsia="Times New Roman" w:hAnsi="Cambria" w:cs="Times New Roman"/>
                <w:kern w:val="2"/>
                <w:sz w:val="16"/>
              </w:rPr>
              <w:t xml:space="preserve">- </w:t>
            </w:r>
            <w:proofErr w:type="spellStart"/>
            <w:r w:rsidRPr="002414C6">
              <w:rPr>
                <w:rFonts w:ascii="Cambria" w:eastAsia="Times New Roman" w:hAnsi="Cambria" w:cs="Times New Roman"/>
                <w:kern w:val="2"/>
                <w:sz w:val="16"/>
              </w:rPr>
              <w:t>qm</w:t>
            </w:r>
            <w:proofErr w:type="spellEnd"/>
            <w:r w:rsidRPr="002414C6">
              <w:rPr>
                <w:rFonts w:ascii="Cambria" w:eastAsia="Times New Roman" w:hAnsi="Cambria" w:cs="Times New Roman"/>
                <w:kern w:val="2"/>
                <w:sz w:val="16"/>
              </w:rPr>
              <w:t xml:space="preserve"> </w:t>
            </w:r>
            <w:r w:rsidRPr="002414C6">
              <w:rPr>
                <w:rFonts w:ascii="Cambria" w:eastAsia="Times New Roman" w:hAnsi="Cambria" w:cs="Times New Roman"/>
                <w:kern w:val="2"/>
                <w:sz w:val="16"/>
                <w:vertAlign w:val="subscript"/>
              </w:rPr>
              <w:t xml:space="preserve">CO2e,cap </w:t>
            </w:r>
            <w:r w:rsidRPr="002414C6">
              <w:rPr>
                <w:rFonts w:ascii="Cambria" w:eastAsia="Times New Roman" w:hAnsi="Cambria" w:cs="Times New Roman"/>
                <w:kern w:val="2"/>
                <w:sz w:val="16"/>
              </w:rPr>
              <w:t>/[</w:t>
            </w:r>
            <w:proofErr w:type="spellStart"/>
            <w:r w:rsidRPr="002414C6">
              <w:rPr>
                <w:rFonts w:ascii="Cambria" w:eastAsia="Times New Roman" w:hAnsi="Cambria" w:cs="Times New Roman"/>
                <w:kern w:val="2"/>
                <w:sz w:val="16"/>
              </w:rPr>
              <w:t>Pcorr</w:t>
            </w:r>
            <w:proofErr w:type="spellEnd"/>
            <w:r w:rsidRPr="002414C6">
              <w:rPr>
                <w:rFonts w:ascii="Cambria" w:eastAsia="Times New Roman" w:hAnsi="Cambria" w:cs="Times New Roman"/>
                <w:kern w:val="2"/>
                <w:sz w:val="16"/>
              </w:rPr>
              <w:t>]</w:t>
            </w:r>
            <w:r w:rsidRPr="002414C6">
              <w:rPr>
                <w:rFonts w:ascii="Cambria" w:eastAsia="Times New Roman" w:hAnsi="Cambria" w:cs="Times New Roman"/>
                <w:kern w:val="2"/>
                <w:sz w:val="16"/>
                <w:vertAlign w:val="subscript"/>
              </w:rPr>
              <w:t xml:space="preserve">with PCC operation </w:t>
            </w:r>
          </w:p>
        </w:tc>
        <w:tc>
          <w:tcPr>
            <w:tcW w:w="849" w:type="dxa"/>
            <w:tcBorders>
              <w:bottom w:val="single" w:sz="12" w:space="0" w:color="auto"/>
            </w:tcBorders>
            <w:vAlign w:val="center"/>
            <w:hideMark/>
          </w:tcPr>
          <w:p w:rsidR="002414C6" w:rsidRPr="002414C6" w:rsidRDefault="002414C6" w:rsidP="002414C6">
            <w:pPr>
              <w:spacing w:before="60" w:after="60" w:line="210" w:lineRule="atLeast"/>
              <w:rPr>
                <w:rFonts w:ascii="Cambria" w:eastAsia="Times New Roman" w:hAnsi="Cambria" w:cs="Times New Roman"/>
                <w:kern w:val="2"/>
                <w:sz w:val="16"/>
              </w:rPr>
            </w:pPr>
            <w:r w:rsidRPr="002414C6">
              <w:rPr>
                <w:rFonts w:ascii="Cambria" w:eastAsia="Times New Roman" w:hAnsi="Cambria" w:cs="Times New Roman"/>
                <w:kern w:val="2"/>
                <w:sz w:val="16"/>
              </w:rPr>
              <w:t>t/MWh</w:t>
            </w:r>
          </w:p>
        </w:tc>
        <w:tc>
          <w:tcPr>
            <w:tcW w:w="798" w:type="dxa"/>
            <w:tcBorders>
              <w:bottom w:val="single" w:sz="12" w:space="0" w:color="auto"/>
              <w:right w:val="single" w:sz="12" w:space="0" w:color="auto"/>
            </w:tcBorders>
            <w:shd w:val="clear" w:color="auto" w:fill="BFBFBF"/>
            <w:vAlign w:val="center"/>
          </w:tcPr>
          <w:p w:rsidR="002414C6" w:rsidRPr="002414C6" w:rsidRDefault="002414C6" w:rsidP="002414C6">
            <w:pPr>
              <w:spacing w:before="60" w:after="60" w:line="210" w:lineRule="atLeast"/>
              <w:rPr>
                <w:rFonts w:ascii="Cambria" w:eastAsia="Times New Roman" w:hAnsi="Cambria" w:cs="Times New Roman"/>
                <w:color w:val="F2F2F2"/>
                <w:kern w:val="2"/>
                <w:sz w:val="16"/>
              </w:rPr>
            </w:pPr>
          </w:p>
        </w:tc>
      </w:tr>
      <w:tr w:rsidR="002414C6" w:rsidRPr="002414C6" w:rsidTr="00013642">
        <w:trPr>
          <w:trHeight w:val="182"/>
        </w:trPr>
        <w:tc>
          <w:tcPr>
            <w:tcW w:w="10134" w:type="dxa"/>
            <w:gridSpan w:val="10"/>
            <w:tcBorders>
              <w:top w:val="single" w:sz="12" w:space="0" w:color="auto"/>
              <w:left w:val="single" w:sz="12" w:space="0" w:color="auto"/>
              <w:bottom w:val="single" w:sz="12" w:space="0" w:color="auto"/>
              <w:right w:val="single" w:sz="12" w:space="0" w:color="auto"/>
            </w:tcBorders>
            <w:noWrap/>
            <w:vAlign w:val="center"/>
          </w:tcPr>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proofErr w:type="spellStart"/>
            <w:r w:rsidRPr="002414C6">
              <w:rPr>
                <w:rFonts w:ascii="Cambria" w:eastAsia="Times New Roman" w:hAnsi="Cambria" w:cs="Times New Roman"/>
                <w:kern w:val="2"/>
                <w:sz w:val="18"/>
                <w:vertAlign w:val="superscript"/>
                <w:lang w:val="en-GB"/>
              </w:rPr>
              <w:t>a</w:t>
            </w:r>
            <w:proofErr w:type="spellEnd"/>
            <w:r w:rsidRPr="002414C6">
              <w:rPr>
                <w:rFonts w:ascii="Cambria" w:eastAsia="Times New Roman" w:hAnsi="Cambria" w:cs="Times New Roman"/>
                <w:kern w:val="2"/>
                <w:sz w:val="18"/>
                <w:lang w:val="en-GB"/>
              </w:rPr>
              <w:t xml:space="preserve">   Operating condition (=Operational) or uncontrollable external condition (=External) requires correction and, in needed, the column should be added.</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b</w:t>
            </w:r>
            <w:r w:rsidRPr="002414C6">
              <w:rPr>
                <w:rFonts w:ascii="Cambria" w:eastAsia="Times New Roman" w:hAnsi="Cambria" w:cs="Times New Roman"/>
                <w:kern w:val="2"/>
                <w:sz w:val="18"/>
                <w:lang w:val="en-GB"/>
              </w:rPr>
              <w:t xml:space="preserve">   CW, dry gas, water from burning fuel, water vapor in a gaseous fuel, moisture in air, etc. are considered. Refer to ASME PTC 4-2013.</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c</w:t>
            </w:r>
            <w:r w:rsidRPr="002414C6">
              <w:rPr>
                <w:rFonts w:ascii="Cambria" w:eastAsia="Times New Roman" w:hAnsi="Cambria" w:cs="Times New Roman"/>
                <w:kern w:val="2"/>
                <w:sz w:val="18"/>
                <w:lang w:val="en-GB"/>
              </w:rPr>
              <w:t xml:space="preserve">   Entrainment dry air, moisture in inlet air, sensible heat in fuel, </w:t>
            </w:r>
            <w:proofErr w:type="spellStart"/>
            <w:r w:rsidRPr="002414C6">
              <w:rPr>
                <w:rFonts w:ascii="Cambria" w:eastAsia="Times New Roman" w:hAnsi="Cambria" w:cs="Times New Roman"/>
                <w:kern w:val="2"/>
                <w:sz w:val="18"/>
                <w:lang w:val="en-GB"/>
              </w:rPr>
              <w:t>sulfation</w:t>
            </w:r>
            <w:proofErr w:type="spellEnd"/>
            <w:r w:rsidRPr="002414C6">
              <w:rPr>
                <w:rFonts w:ascii="Cambria" w:eastAsia="Times New Roman" w:hAnsi="Cambria" w:cs="Times New Roman"/>
                <w:kern w:val="2"/>
                <w:sz w:val="18"/>
                <w:lang w:val="en-GB"/>
              </w:rPr>
              <w:t>, auxiliary equipment power, etc. are considered. Refer to ASME PTC 4-2013.</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d</w:t>
            </w:r>
            <w:r w:rsidRPr="002414C6">
              <w:rPr>
                <w:rFonts w:ascii="Cambria" w:eastAsia="Times New Roman" w:hAnsi="Cambria" w:cs="Times New Roman"/>
                <w:kern w:val="2"/>
                <w:sz w:val="18"/>
                <w:lang w:val="en-GB"/>
              </w:rPr>
              <w:t xml:space="preserve">   Some items are significant and the others can be ignored depending on the case. Double correction should not be performed between heat input and power output.</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e</w:t>
            </w:r>
            <w:r w:rsidRPr="002414C6">
              <w:rPr>
                <w:rFonts w:ascii="Cambria" w:eastAsia="Times New Roman" w:hAnsi="Cambria" w:cs="Times New Roman"/>
                <w:kern w:val="2"/>
                <w:sz w:val="18"/>
                <w:lang w:val="en-GB"/>
              </w:rPr>
              <w:t xml:space="preserve">   If the fuel flow cannot be directly measured, </w:t>
            </w:r>
            <w:proofErr w:type="spellStart"/>
            <w:r w:rsidRPr="002414C6">
              <w:rPr>
                <w:rFonts w:ascii="Cambria" w:eastAsia="Times New Roman" w:hAnsi="Cambria" w:cs="Times New Roman"/>
                <w:kern w:val="2"/>
                <w:sz w:val="18"/>
                <w:lang w:val="en-GB"/>
              </w:rPr>
              <w:t>Qmeas</w:t>
            </w:r>
            <w:proofErr w:type="spellEnd"/>
            <w:r w:rsidRPr="002414C6">
              <w:rPr>
                <w:rFonts w:ascii="Cambria" w:eastAsia="Times New Roman" w:hAnsi="Cambria" w:cs="Times New Roman"/>
                <w:kern w:val="2"/>
                <w:sz w:val="18"/>
                <w:lang w:val="en-GB"/>
              </w:rPr>
              <w:t xml:space="preserve"> can be calculated from </w:t>
            </w:r>
            <w:proofErr w:type="spellStart"/>
            <w:r w:rsidRPr="002414C6">
              <w:rPr>
                <w:rFonts w:ascii="Cambria" w:eastAsia="Times New Roman" w:hAnsi="Cambria" w:cs="Times New Roman"/>
                <w:kern w:val="2"/>
                <w:sz w:val="18"/>
                <w:lang w:val="en-GB"/>
              </w:rPr>
              <w:t>QrO</w:t>
            </w:r>
            <w:proofErr w:type="spellEnd"/>
            <w:r w:rsidRPr="002414C6">
              <w:rPr>
                <w:rFonts w:ascii="Cambria" w:eastAsia="Times New Roman" w:hAnsi="Cambria" w:cs="Times New Roman"/>
                <w:kern w:val="2"/>
                <w:sz w:val="18"/>
                <w:lang w:val="en-GB"/>
              </w:rPr>
              <w:t xml:space="preserve"> and the steam generator fuel efficiency.</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f</w:t>
            </w:r>
            <w:r w:rsidRPr="002414C6">
              <w:rPr>
                <w:rFonts w:ascii="Cambria" w:eastAsia="Times New Roman" w:hAnsi="Cambria" w:cs="Times New Roman"/>
                <w:kern w:val="2"/>
                <w:sz w:val="18"/>
                <w:lang w:val="en-GB"/>
              </w:rPr>
              <w:t xml:space="preserve">   In case of equipment with intermittent operation, the average period should cover at least three </w:t>
            </w:r>
            <w:proofErr w:type="gramStart"/>
            <w:r w:rsidRPr="002414C6">
              <w:rPr>
                <w:rFonts w:ascii="Cambria" w:eastAsia="Times New Roman" w:hAnsi="Cambria" w:cs="Times New Roman"/>
                <w:kern w:val="2"/>
                <w:sz w:val="18"/>
                <w:lang w:val="en-GB"/>
              </w:rPr>
              <w:t>cycle</w:t>
            </w:r>
            <w:proofErr w:type="gramEnd"/>
            <w:r w:rsidRPr="002414C6">
              <w:rPr>
                <w:rFonts w:ascii="Cambria" w:eastAsia="Times New Roman" w:hAnsi="Cambria" w:cs="Times New Roman"/>
                <w:kern w:val="2"/>
                <w:sz w:val="18"/>
                <w:lang w:val="en-GB"/>
              </w:rPr>
              <w:t xml:space="preserve"> of its operation.</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g</w:t>
            </w:r>
            <w:r w:rsidRPr="002414C6">
              <w:rPr>
                <w:rFonts w:ascii="Cambria" w:eastAsia="Times New Roman" w:hAnsi="Cambria" w:cs="Times New Roman"/>
                <w:kern w:val="2"/>
                <w:sz w:val="18"/>
                <w:lang w:val="en-GB"/>
              </w:rPr>
              <w:t xml:space="preserve">   It may include AQCS, material/waste handling for the power plant. Utility system, the power usage increase by the reinforcement of existing FGD or addition of FGD for PCC plant, power usage reduction on CW supply by a PCC plant, if any, should be included in this category.</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h</w:t>
            </w:r>
            <w:r w:rsidRPr="002414C6">
              <w:rPr>
                <w:rFonts w:ascii="Cambria" w:eastAsia="Times New Roman" w:hAnsi="Cambria" w:cs="Times New Roman"/>
                <w:kern w:val="2"/>
                <w:sz w:val="18"/>
                <w:lang w:val="en-GB"/>
              </w:rPr>
              <w:t xml:space="preserve">   Dependence of </w:t>
            </w:r>
            <w:proofErr w:type="spellStart"/>
            <w:r w:rsidRPr="002414C6">
              <w:rPr>
                <w:rFonts w:ascii="Cambria" w:eastAsia="Times New Roman" w:hAnsi="Cambria" w:cs="Times New Roman"/>
                <w:i/>
                <w:kern w:val="2"/>
                <w:sz w:val="18"/>
                <w:lang w:val="en-GB"/>
              </w:rPr>
              <w:t>ω</w:t>
            </w:r>
            <w:proofErr w:type="gramStart"/>
            <w:r w:rsidRPr="002414C6">
              <w:rPr>
                <w:rFonts w:ascii="Cambria" w:eastAsia="Times New Roman" w:hAnsi="Cambria" w:cs="Times New Roman"/>
                <w:kern w:val="2"/>
                <w:sz w:val="18"/>
                <w:vertAlign w:val="subscript"/>
                <w:lang w:val="en-GB"/>
              </w:rPr>
              <w:t>n</w:t>
            </w:r>
            <w:r w:rsidRPr="002414C6">
              <w:rPr>
                <w:rFonts w:ascii="Cambria" w:eastAsia="Times New Roman" w:hAnsi="Cambria" w:cs="Times New Roman"/>
                <w:kern w:val="2"/>
                <w:sz w:val="18"/>
                <w:lang w:val="en-GB"/>
              </w:rPr>
              <w:t>,Δ</w:t>
            </w:r>
            <w:proofErr w:type="gramEnd"/>
            <w:r w:rsidRPr="002414C6">
              <w:rPr>
                <w:rFonts w:ascii="Cambria" w:eastAsia="Times New Roman" w:hAnsi="Cambria" w:cs="Times New Roman"/>
                <w:kern w:val="2"/>
                <w:sz w:val="18"/>
                <w:vertAlign w:val="subscript"/>
                <w:lang w:val="en-GB"/>
              </w:rPr>
              <w:t>n</w:t>
            </w:r>
            <w:proofErr w:type="spellEnd"/>
            <w:r w:rsidRPr="002414C6">
              <w:rPr>
                <w:rFonts w:ascii="Cambria" w:eastAsia="Times New Roman" w:hAnsi="Cambria" w:cs="Times New Roman"/>
                <w:kern w:val="2"/>
                <w:sz w:val="18"/>
                <w:vertAlign w:val="subscript"/>
                <w:lang w:val="en-GB"/>
              </w:rPr>
              <w:t>,αn</w:t>
            </w:r>
            <w:r w:rsidRPr="002414C6">
              <w:rPr>
                <w:rFonts w:ascii="Cambria" w:eastAsia="Times New Roman" w:hAnsi="Cambria" w:cs="Times New Roman"/>
                <w:kern w:val="2"/>
                <w:sz w:val="18"/>
                <w:lang w:val="en-GB"/>
              </w:rPr>
              <w:t xml:space="preserve"> and </w:t>
            </w:r>
            <w:r w:rsidRPr="002414C6">
              <w:rPr>
                <w:rFonts w:ascii="Cambria" w:eastAsia="Times New Roman" w:hAnsi="Cambria" w:cs="Times New Roman"/>
                <w:i/>
                <w:kern w:val="2"/>
                <w:sz w:val="18"/>
                <w:lang w:val="en-GB"/>
              </w:rPr>
              <w:t>β</w:t>
            </w:r>
            <w:r w:rsidRPr="002414C6">
              <w:rPr>
                <w:rFonts w:ascii="Cambria" w:eastAsia="Times New Roman" w:hAnsi="Cambria" w:cs="Times New Roman"/>
                <w:kern w:val="2"/>
                <w:sz w:val="18"/>
                <w:vertAlign w:val="subscript"/>
                <w:lang w:val="en-GB"/>
              </w:rPr>
              <w:t>n</w:t>
            </w:r>
            <w:r w:rsidRPr="002414C6">
              <w:rPr>
                <w:rFonts w:ascii="Cambria" w:eastAsia="Times New Roman" w:hAnsi="Cambria" w:cs="Times New Roman"/>
                <w:kern w:val="2"/>
                <w:sz w:val="18"/>
                <w:lang w:val="en-GB"/>
              </w:rPr>
              <w:t xml:space="preserve"> on each correction parameter should be prepared in each project. Refer to ASME PTC-46 -1996.</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proofErr w:type="spellStart"/>
            <w:r w:rsidRPr="002414C6">
              <w:rPr>
                <w:rFonts w:ascii="Cambria" w:eastAsia="Times New Roman" w:hAnsi="Cambria" w:cs="Times New Roman"/>
                <w:kern w:val="2"/>
                <w:sz w:val="18"/>
                <w:vertAlign w:val="superscript"/>
                <w:lang w:val="en-GB"/>
              </w:rPr>
              <w:t>i</w:t>
            </w:r>
            <w:proofErr w:type="spellEnd"/>
            <w:r w:rsidRPr="002414C6">
              <w:rPr>
                <w:rFonts w:ascii="Cambria" w:eastAsia="Times New Roman" w:hAnsi="Cambria" w:cs="Times New Roman"/>
                <w:kern w:val="2"/>
                <w:sz w:val="18"/>
                <w:lang w:val="en-GB"/>
              </w:rPr>
              <w:t xml:space="preserve">   Energy absorbed by the working fluid that is not recovered within the steam generator boundary.</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lang w:val="en-GB"/>
              </w:rPr>
            </w:pPr>
            <w:r w:rsidRPr="002414C6">
              <w:rPr>
                <w:rFonts w:ascii="Cambria" w:eastAsia="Times New Roman" w:hAnsi="Cambria" w:cs="Times New Roman"/>
                <w:kern w:val="2"/>
                <w:sz w:val="18"/>
                <w:vertAlign w:val="superscript"/>
                <w:lang w:val="en-GB"/>
              </w:rPr>
              <w:t>j</w:t>
            </w:r>
            <w:r w:rsidRPr="002414C6">
              <w:rPr>
                <w:rFonts w:ascii="Cambria" w:eastAsia="Times New Roman" w:hAnsi="Cambria" w:cs="Times New Roman"/>
                <w:kern w:val="2"/>
                <w:sz w:val="18"/>
                <w:lang w:val="en-GB"/>
              </w:rPr>
              <w:t xml:space="preserve">   Maximum amount of energy available when the fuel is completely burned.</w:t>
            </w:r>
          </w:p>
          <w:p w:rsidR="002414C6" w:rsidRPr="002414C6" w:rsidRDefault="002414C6" w:rsidP="002414C6">
            <w:pPr>
              <w:tabs>
                <w:tab w:val="left" w:pos="346"/>
              </w:tabs>
              <w:spacing w:before="60" w:after="60" w:line="200" w:lineRule="atLeast"/>
              <w:jc w:val="both"/>
              <w:rPr>
                <w:rFonts w:ascii="Cambria" w:eastAsia="Times New Roman" w:hAnsi="Cambria" w:cs="Times New Roman"/>
                <w:kern w:val="2"/>
                <w:sz w:val="18"/>
              </w:rPr>
            </w:pPr>
            <w:r w:rsidRPr="002414C6">
              <w:rPr>
                <w:rFonts w:ascii="Cambria" w:eastAsia="Times New Roman" w:hAnsi="Cambria" w:cs="Times New Roman"/>
                <w:kern w:val="2"/>
                <w:sz w:val="18"/>
                <w:vertAlign w:val="superscript"/>
                <w:lang w:val="en-GB"/>
              </w:rPr>
              <w:t>k</w:t>
            </w:r>
            <w:r w:rsidRPr="002414C6">
              <w:rPr>
                <w:rFonts w:ascii="Cambria" w:eastAsia="Times New Roman" w:hAnsi="Cambria" w:cs="Times New Roman"/>
                <w:kern w:val="2"/>
                <w:sz w:val="18"/>
                <w:lang w:val="en-GB"/>
              </w:rPr>
              <w:t xml:space="preserve">   Absorbent used in the power plant side.</w:t>
            </w:r>
          </w:p>
        </w:tc>
      </w:tr>
    </w:tbl>
    <w:p w:rsidR="00223925" w:rsidRPr="002414C6" w:rsidRDefault="00223925" w:rsidP="007F5D9D">
      <w:pPr>
        <w:spacing w:after="120" w:line="240" w:lineRule="atLeast"/>
        <w:jc w:val="both"/>
        <w:rPr>
          <w:b/>
          <w:lang w:val="en-GB"/>
        </w:rPr>
      </w:pPr>
    </w:p>
    <w:sectPr w:rsidR="00223925" w:rsidRPr="002414C6" w:rsidSect="00013642">
      <w:pgSz w:w="11906" w:h="16838" w:code="9"/>
      <w:pgMar w:top="794" w:right="737" w:bottom="567" w:left="851" w:header="709" w:footer="284" w:gutter="567"/>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458" w:rsidRDefault="000F7458">
      <w:pPr>
        <w:spacing w:after="0" w:line="240" w:lineRule="auto"/>
      </w:pPr>
      <w:r>
        <w:separator/>
      </w:r>
    </w:p>
  </w:endnote>
  <w:endnote w:type="continuationSeparator" w:id="0">
    <w:p w:rsidR="000F7458" w:rsidRDefault="000F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entury">
    <w:panose1 w:val="02040604050505020304"/>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F7458" w:rsidRPr="00261043">
      <w:trPr>
        <w:cantSplit/>
        <w:jc w:val="center"/>
      </w:trPr>
      <w:tc>
        <w:tcPr>
          <w:tcW w:w="4876" w:type="dxa"/>
        </w:tcPr>
        <w:p w:rsidR="000F7458" w:rsidRPr="00261043" w:rsidRDefault="000F7458">
          <w:pPr>
            <w:pStyle w:val="Footer"/>
            <w:spacing w:before="540"/>
            <w:rPr>
              <w:rFonts w:ascii="Cambria" w:hAnsi="Cambria"/>
              <w:b/>
              <w:sz w:val="22"/>
              <w:lang w:val="fr-FR"/>
            </w:rPr>
          </w:pPr>
          <w:r w:rsidRPr="00261043">
            <w:rPr>
              <w:rFonts w:ascii="Cambria" w:hAnsi="Cambria"/>
              <w:b/>
              <w:sz w:val="22"/>
              <w:lang w:val="fr-FR"/>
            </w:rPr>
            <w:fldChar w:fldCharType="begin"/>
          </w:r>
          <w:r w:rsidRPr="00261043">
            <w:rPr>
              <w:rFonts w:ascii="Cambria" w:hAnsi="Cambria"/>
              <w:b/>
              <w:sz w:val="22"/>
              <w:lang w:val="fr-FR"/>
            </w:rPr>
            <w:instrText xml:space="preserve">PAGE \* ARABIC \* CHARFORMAT </w:instrText>
          </w:r>
          <w:r w:rsidRPr="00261043">
            <w:rPr>
              <w:rFonts w:ascii="Cambria" w:hAnsi="Cambria"/>
              <w:b/>
              <w:sz w:val="22"/>
              <w:lang w:val="fr-FR"/>
            </w:rPr>
            <w:fldChar w:fldCharType="separate"/>
          </w:r>
          <w:r>
            <w:rPr>
              <w:rFonts w:ascii="Cambria" w:hAnsi="Cambria"/>
              <w:b/>
              <w:noProof/>
              <w:sz w:val="22"/>
              <w:lang w:val="fr-FR"/>
            </w:rPr>
            <w:t>2</w:t>
          </w:r>
          <w:r w:rsidRPr="00261043">
            <w:rPr>
              <w:rFonts w:ascii="Cambria" w:hAnsi="Cambria"/>
              <w:b/>
              <w:sz w:val="22"/>
              <w:lang w:val="fr-FR"/>
            </w:rPr>
            <w:fldChar w:fldCharType="end"/>
          </w:r>
        </w:p>
      </w:tc>
      <w:tc>
        <w:tcPr>
          <w:tcW w:w="4876" w:type="dxa"/>
        </w:tcPr>
        <w:p w:rsidR="000F7458" w:rsidRPr="00261043" w:rsidRDefault="000F7458" w:rsidP="00013642">
          <w:pPr>
            <w:pStyle w:val="Footer"/>
            <w:spacing w:before="540"/>
            <w:jc w:val="right"/>
            <w:rPr>
              <w:rFonts w:ascii="Cambria" w:hAnsi="Cambria"/>
              <w:sz w:val="16"/>
            </w:rPr>
          </w:pPr>
          <w:r w:rsidRPr="00261043">
            <w:rPr>
              <w:rFonts w:ascii="Cambria" w:hAnsi="Cambria" w:cs="Arial"/>
              <w:sz w:val="18"/>
              <w:szCs w:val="18"/>
            </w:rPr>
            <w:sym w:font="Symbol" w:char="F0E3"/>
          </w:r>
          <w:r w:rsidRPr="00261043">
            <w:rPr>
              <w:rFonts w:ascii="Cambria" w:hAnsi="Cambria"/>
              <w:sz w:val="18"/>
            </w:rPr>
            <w:t xml:space="preserve"> ISO 201</w:t>
          </w:r>
          <w:r>
            <w:rPr>
              <w:rFonts w:ascii="Cambria" w:hAnsi="Cambria"/>
              <w:sz w:val="18"/>
            </w:rPr>
            <w:t>8</w:t>
          </w:r>
          <w:r w:rsidRPr="00261043">
            <w:rPr>
              <w:rFonts w:ascii="Cambria" w:hAnsi="Cambria"/>
              <w:sz w:val="18"/>
            </w:rPr>
            <w:t> – All rights reserved</w:t>
          </w:r>
        </w:p>
      </w:tc>
    </w:tr>
  </w:tbl>
  <w:p w:rsidR="000F7458" w:rsidRPr="001C7BB6" w:rsidRDefault="000F7458" w:rsidP="00013642">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F7458" w:rsidRPr="00261043">
      <w:trPr>
        <w:cantSplit/>
        <w:jc w:val="center"/>
      </w:trPr>
      <w:tc>
        <w:tcPr>
          <w:tcW w:w="4876" w:type="dxa"/>
        </w:tcPr>
        <w:p w:rsidR="000F7458" w:rsidRPr="00261043" w:rsidRDefault="000F7458" w:rsidP="00013642">
          <w:pPr>
            <w:pStyle w:val="Footer"/>
            <w:spacing w:before="540"/>
            <w:rPr>
              <w:rFonts w:ascii="Cambria" w:hAnsi="Cambria"/>
              <w:b/>
              <w:sz w:val="16"/>
            </w:rPr>
          </w:pPr>
        </w:p>
      </w:tc>
      <w:tc>
        <w:tcPr>
          <w:tcW w:w="4876" w:type="dxa"/>
        </w:tcPr>
        <w:p w:rsidR="000F7458" w:rsidRPr="00261043" w:rsidRDefault="000F7458">
          <w:pPr>
            <w:pStyle w:val="Footer"/>
            <w:spacing w:before="540"/>
            <w:jc w:val="right"/>
            <w:rPr>
              <w:rFonts w:ascii="Cambria" w:hAnsi="Cambria"/>
              <w:b/>
              <w:sz w:val="22"/>
            </w:rPr>
          </w:pPr>
        </w:p>
      </w:tc>
    </w:tr>
  </w:tbl>
  <w:p w:rsidR="000F7458" w:rsidRPr="001C7BB6" w:rsidRDefault="000F7458" w:rsidP="0001364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F7458" w:rsidRPr="00261043">
      <w:trPr>
        <w:cantSplit/>
        <w:jc w:val="center"/>
      </w:trPr>
      <w:tc>
        <w:tcPr>
          <w:tcW w:w="4876" w:type="dxa"/>
        </w:tcPr>
        <w:p w:rsidR="000F7458" w:rsidRPr="00261043" w:rsidRDefault="000F7458" w:rsidP="00013642">
          <w:pPr>
            <w:pStyle w:val="Footer"/>
            <w:spacing w:before="540"/>
            <w:rPr>
              <w:rFonts w:ascii="Cambria" w:hAnsi="Cambria"/>
              <w:b/>
              <w:sz w:val="16"/>
            </w:rPr>
          </w:pPr>
        </w:p>
      </w:tc>
      <w:tc>
        <w:tcPr>
          <w:tcW w:w="4876" w:type="dxa"/>
        </w:tcPr>
        <w:p w:rsidR="000F7458" w:rsidRPr="00261043" w:rsidRDefault="000F7458">
          <w:pPr>
            <w:pStyle w:val="Footer"/>
            <w:spacing w:before="540"/>
            <w:jc w:val="right"/>
            <w:rPr>
              <w:rFonts w:ascii="Cambria" w:hAnsi="Cambria"/>
              <w:b/>
              <w:sz w:val="22"/>
            </w:rPr>
          </w:pPr>
        </w:p>
      </w:tc>
    </w:tr>
  </w:tbl>
  <w:p w:rsidR="000F7458" w:rsidRPr="001C7BB6" w:rsidRDefault="000F7458" w:rsidP="0001364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458" w:rsidRDefault="000F7458">
      <w:pPr>
        <w:spacing w:after="0" w:line="240" w:lineRule="auto"/>
      </w:pPr>
      <w:r>
        <w:separator/>
      </w:r>
    </w:p>
  </w:footnote>
  <w:footnote w:type="continuationSeparator" w:id="0">
    <w:p w:rsidR="000F7458" w:rsidRDefault="000F74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D0E4E8"/>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120EFAE"/>
    <w:lvl w:ilvl="0">
      <w:start w:val="1"/>
      <w:numFmt w:val="decimal"/>
      <w:pStyle w:val="a"/>
      <w:lvlText w:val="%1."/>
      <w:lvlJc w:val="left"/>
      <w:pPr>
        <w:tabs>
          <w:tab w:val="num" w:pos="926"/>
        </w:tabs>
        <w:ind w:left="926" w:hanging="360"/>
      </w:pPr>
      <w:rPr>
        <w:rFonts w:cs="Times New Roman"/>
      </w:rPr>
    </w:lvl>
  </w:abstractNum>
  <w:abstractNum w:abstractNumId="3" w15:restartNumberingAfterBreak="0">
    <w:nsid w:val="FFFFFF7F"/>
    <w:multiLevelType w:val="singleLevel"/>
    <w:tmpl w:val="59102030"/>
    <w:lvl w:ilvl="0">
      <w:start w:val="1"/>
      <w:numFmt w:val="decimal"/>
      <w:pStyle w:val="ListBullet5"/>
      <w:lvlText w:val="%1."/>
      <w:lvlJc w:val="left"/>
      <w:pPr>
        <w:tabs>
          <w:tab w:val="num" w:pos="643"/>
        </w:tabs>
        <w:ind w:left="643" w:hanging="360"/>
      </w:pPr>
      <w:rPr>
        <w:rFonts w:cs="Times New Roman"/>
      </w:rPr>
    </w:lvl>
  </w:abstractNum>
  <w:abstractNum w:abstractNumId="4" w15:restartNumberingAfterBreak="0">
    <w:nsid w:val="FFFFFF80"/>
    <w:multiLevelType w:val="singleLevel"/>
    <w:tmpl w:val="0FCC85C4"/>
    <w:lvl w:ilvl="0">
      <w:start w:val="1"/>
      <w:numFmt w:val="bullet"/>
      <w:pStyle w:val="ListBullet3"/>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A182E"/>
    <w:lvl w:ilvl="0">
      <w:start w:val="1"/>
      <w:numFmt w:val="bullet"/>
      <w:pStyle w:val="ListBullet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C120966"/>
    <w:lvl w:ilvl="0">
      <w:start w:val="1"/>
      <w:numFmt w:val="bullet"/>
      <w:pStyle w:val="List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7A94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7042EE"/>
    <w:lvl w:ilvl="0">
      <w:start w:val="1"/>
      <w:numFmt w:val="decimal"/>
      <w:pStyle w:val="ListBullet4"/>
      <w:lvlText w:val="%1."/>
      <w:lvlJc w:val="left"/>
      <w:pPr>
        <w:tabs>
          <w:tab w:val="num" w:pos="360"/>
        </w:tabs>
        <w:ind w:left="360" w:hanging="360"/>
      </w:pPr>
      <w:rPr>
        <w:rFonts w:cs="Times New Roman"/>
      </w:rPr>
    </w:lvl>
  </w:abstractNum>
  <w:abstractNum w:abstractNumId="9" w15:restartNumberingAfterBreak="0">
    <w:nsid w:val="FFFFFF89"/>
    <w:multiLevelType w:val="singleLevel"/>
    <w:tmpl w:val="54026A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252BD"/>
    <w:multiLevelType w:val="singleLevel"/>
    <w:tmpl w:val="C8BE93C8"/>
    <w:lvl w:ilvl="0">
      <w:start w:val="1"/>
      <w:numFmt w:val="decimal"/>
      <w:lvlText w:val="[%1]"/>
      <w:lvlJc w:val="left"/>
      <w:pPr>
        <w:tabs>
          <w:tab w:val="num" w:pos="360"/>
        </w:tabs>
        <w:ind w:left="360" w:hanging="360"/>
      </w:pPr>
      <w:rPr>
        <w:rFonts w:cs="Times New Roman"/>
        <w:i w:val="0"/>
      </w:rPr>
    </w:lvl>
  </w:abstractNum>
  <w:abstractNum w:abstractNumId="11" w15:restartNumberingAfterBreak="0">
    <w:nsid w:val="08A55008"/>
    <w:multiLevelType w:val="multilevel"/>
    <w:tmpl w:val="7F208A04"/>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2" w15:restartNumberingAfterBreak="0">
    <w:nsid w:val="0A422ECA"/>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35972E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18B1663C"/>
    <w:multiLevelType w:val="multilevel"/>
    <w:tmpl w:val="4809001D"/>
    <w:styleLink w:val="ISO"/>
    <w:lvl w:ilvl="0">
      <w:start w:val="1"/>
      <w:numFmt w:val="lowerLetter"/>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1FAE0C5D"/>
    <w:multiLevelType w:val="hybridMultilevel"/>
    <w:tmpl w:val="4F5848DC"/>
    <w:lvl w:ilvl="0" w:tplc="9A00784A">
      <w:start w:val="1"/>
      <w:numFmt w:val="bullet"/>
      <w:pStyle w:val="Listcontinue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3265D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FE34B70"/>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15:restartNumberingAfterBreak="0">
    <w:nsid w:val="386704F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87D4433"/>
    <w:multiLevelType w:val="multilevel"/>
    <w:tmpl w:val="B5AAABA4"/>
    <w:lvl w:ilvl="0">
      <w:start w:val="1"/>
      <w:numFmt w:val="bullet"/>
      <w:lvlText w:val=""/>
      <w:lvlJc w:val="left"/>
      <w:pPr>
        <w:ind w:left="400" w:hanging="400"/>
      </w:pPr>
      <w:rPr>
        <w:rFonts w:ascii="Symbol" w:hAnsi="Symbol" w:hint="default"/>
      </w:rPr>
    </w:lvl>
    <w:lvl w:ilvl="1">
      <w:start w:val="1"/>
      <w:numFmt w:val="bullet"/>
      <w:lvlText w:val=""/>
      <w:lvlJc w:val="left"/>
      <w:pPr>
        <w:ind w:left="800" w:hanging="400"/>
      </w:pPr>
      <w:rPr>
        <w:rFonts w:ascii="Symbol" w:hAnsi="Symbol" w:hint="default"/>
      </w:rPr>
    </w:lvl>
    <w:lvl w:ilvl="2">
      <w:start w:val="1"/>
      <w:numFmt w:val="bullet"/>
      <w:lvlText w:val=""/>
      <w:lvlJc w:val="left"/>
      <w:pPr>
        <w:ind w:left="1200" w:hanging="400"/>
      </w:pPr>
      <w:rPr>
        <w:rFonts w:ascii="Symbol" w:hAnsi="Symbol" w:hint="default"/>
      </w:rPr>
    </w:lvl>
    <w:lvl w:ilvl="3">
      <w:start w:val="1"/>
      <w:numFmt w:val="bullet"/>
      <w:lvlText w:val=""/>
      <w:lvlJc w:val="left"/>
      <w:pPr>
        <w:ind w:left="1600" w:hanging="400"/>
      </w:pPr>
      <w:rPr>
        <w:rFonts w:ascii="Symbol" w:hAnsi="Symbol" w:hint="default"/>
      </w:rPr>
    </w:lvl>
    <w:lvl w:ilvl="4">
      <w:start w:val="1"/>
      <w:numFmt w:val="bullet"/>
      <w:pStyle w:val="zzLc5"/>
      <w:lvlText w:val=" "/>
      <w:lvlJc w:val="left"/>
    </w:lvl>
    <w:lvl w:ilvl="5">
      <w:start w:val="1"/>
      <w:numFmt w:val="bullet"/>
      <w:pStyle w:val="zzLc6"/>
      <w:lvlText w:val=" "/>
      <w:lvlJc w:val="left"/>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22" w15:restartNumberingAfterBreak="0">
    <w:nsid w:val="3AEA65CD"/>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1F069E"/>
    <w:multiLevelType w:val="hybridMultilevel"/>
    <w:tmpl w:val="C166170C"/>
    <w:lvl w:ilvl="0" w:tplc="52C82C12">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0BC0B2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4FE4A84"/>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7" w15:restartNumberingAfterBreak="0">
    <w:nsid w:val="5F3D694D"/>
    <w:multiLevelType w:val="hybridMultilevel"/>
    <w:tmpl w:val="B6F8FDA0"/>
    <w:lvl w:ilvl="0" w:tplc="8C9CD714">
      <w:start w:val="1"/>
      <w:numFmt w:val="decimal"/>
      <w:lvlText w:val="[%1]"/>
      <w:lvlJc w:val="left"/>
      <w:pPr>
        <w:ind w:left="720" w:hanging="360"/>
      </w:pPr>
      <w:rPr>
        <w:rFonts w:ascii="Cambria" w:eastAsia="MS Mincho" w:hAnsi="Cambria"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0"/>
        <w:u w:val="none"/>
        <w:effect w:val="none"/>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E4946C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F833CC1"/>
    <w:multiLevelType w:val="hybridMultilevel"/>
    <w:tmpl w:val="BDC6FE14"/>
    <w:lvl w:ilvl="0" w:tplc="F15285E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2880A28"/>
    <w:multiLevelType w:val="multilevel"/>
    <w:tmpl w:val="3A3C663E"/>
    <w:lvl w:ilvl="0">
      <w:start w:val="1"/>
      <w:numFmt w:val="lowerLetter"/>
      <w:pStyle w:val="ListNumber"/>
      <w:lvlText w:val="%1)"/>
      <w:lvlJc w:val="left"/>
      <w:pPr>
        <w:ind w:left="400" w:hanging="400"/>
      </w:pPr>
      <w:rPr>
        <w:rFonts w:cs="Times New Roman"/>
      </w:rPr>
    </w:lvl>
    <w:lvl w:ilvl="1">
      <w:start w:val="1"/>
      <w:numFmt w:val="decimal"/>
      <w:lvlText w:val="%2)"/>
      <w:lvlJc w:val="left"/>
      <w:pPr>
        <w:ind w:left="800" w:hanging="400"/>
      </w:pPr>
      <w:rPr>
        <w:rFonts w:cs="Times New Roman"/>
      </w:rPr>
    </w:lvl>
    <w:lvl w:ilvl="2">
      <w:start w:val="1"/>
      <w:numFmt w:val="lowerRoman"/>
      <w:lvlText w:val="%3)"/>
      <w:lvlJc w:val="left"/>
      <w:pPr>
        <w:ind w:left="1200" w:hanging="400"/>
      </w:pPr>
      <w:rPr>
        <w:rFonts w:cs="Times New Roman"/>
      </w:rPr>
    </w:lvl>
    <w:lvl w:ilvl="3">
      <w:start w:val="1"/>
      <w:numFmt w:val="upperRoman"/>
      <w:lvlText w:val="%4)"/>
      <w:lvlJc w:val="left"/>
      <w:pPr>
        <w:ind w:left="1600" w:hanging="400"/>
      </w:pPr>
      <w:rPr>
        <w:rFonts w:cs="Times New Roman"/>
      </w:rPr>
    </w:lvl>
    <w:lvl w:ilvl="4">
      <w:start w:val="1"/>
      <w:numFmt w:val="none"/>
      <w:pStyle w:val="zzLn5"/>
      <w:suff w:val="nothing"/>
      <w:lvlText w:val=" "/>
      <w:lvlJc w:val="left"/>
      <w:rPr>
        <w:rFonts w:cs="Times New Roman"/>
      </w:rPr>
    </w:lvl>
    <w:lvl w:ilvl="5">
      <w:start w:val="1"/>
      <w:numFmt w:val="none"/>
      <w:pStyle w:val="zzLn6"/>
      <w:suff w:val="nothing"/>
      <w:lvlText w:val=" "/>
      <w:lvlJc w:val="left"/>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31" w15:restartNumberingAfterBreak="0">
    <w:nsid w:val="7386393A"/>
    <w:multiLevelType w:val="hybridMultilevel"/>
    <w:tmpl w:val="C8B2D3E8"/>
    <w:lvl w:ilvl="0" w:tplc="EC7AB366">
      <w:start w:val="1"/>
      <w:numFmt w:val="lowerLetter"/>
      <w:lvlText w:val="%1)"/>
      <w:lvlJc w:val="left"/>
      <w:pPr>
        <w:ind w:left="760" w:hanging="40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5A749A8"/>
    <w:multiLevelType w:val="multilevel"/>
    <w:tmpl w:val="BF8620DC"/>
    <w:lvl w:ilvl="0">
      <w:start w:val="1"/>
      <w:numFmt w:val="upperLetter"/>
      <w:lvlText w:val="Annex %1"/>
      <w:lvlJc w:val="left"/>
      <w:pPr>
        <w:ind w:left="4395"/>
      </w:pPr>
      <w:rPr>
        <w:rFonts w:cs="Times New Roman" w:hint="eastAsia"/>
        <w:b/>
        <w:color w:val="4472C4"/>
      </w:rPr>
    </w:lvl>
    <w:lvl w:ilvl="1">
      <w:start w:val="1"/>
      <w:numFmt w:val="decimal"/>
      <w:lvlText w:val="%1.%2"/>
      <w:lvlJc w:val="left"/>
      <w:rPr>
        <w:rFonts w:cs="Times New Roman" w:hint="eastAsia"/>
        <w:b/>
        <w:sz w:val="24"/>
        <w:szCs w:val="24"/>
      </w:rPr>
    </w:lvl>
    <w:lvl w:ilvl="2">
      <w:start w:val="1"/>
      <w:numFmt w:val="decimal"/>
      <w:lvlText w:val="%1.%2.%3"/>
      <w:lvlJc w:val="left"/>
      <w:rPr>
        <w:rFonts w:ascii="Cambria" w:hAnsi="Cambria" w:cs="Times New Roman" w:hint="default"/>
        <w:sz w:val="24"/>
        <w:szCs w:val="24"/>
        <w:vertAlign w:val="baseline"/>
      </w:rPr>
    </w:lvl>
    <w:lvl w:ilvl="3">
      <w:start w:val="1"/>
      <w:numFmt w:val="decimal"/>
      <w:lvlText w:val="%1.%2.%3.%4"/>
      <w:lvlJc w:val="left"/>
      <w:rPr>
        <w:rFonts w:cs="Times New Roman" w:hint="eastAsia"/>
        <w:vertAlign w:val="baseline"/>
      </w:rPr>
    </w:lvl>
    <w:lvl w:ilvl="4">
      <w:start w:val="1"/>
      <w:numFmt w:val="decimal"/>
      <w:lvlText w:val="%1.%2.%3.%4.%5"/>
      <w:lvlJc w:val="left"/>
      <w:rPr>
        <w:rFonts w:cs="Times New Roman" w:hint="eastAsia"/>
      </w:rPr>
    </w:lvl>
    <w:lvl w:ilvl="5">
      <w:start w:val="1"/>
      <w:numFmt w:val="decimal"/>
      <w:lvlText w:val="%1.%2.%3.%4.%5.%6"/>
      <w:lvlJc w:val="left"/>
      <w:rPr>
        <w:rFonts w:cs="Times New Roman" w:hint="eastAsia"/>
      </w:rPr>
    </w:lvl>
    <w:lvl w:ilvl="6">
      <w:start w:val="1"/>
      <w:numFmt w:val="decimal"/>
      <w:lvlText w:val="%1.%2.%3.%4.%5.%6.%7"/>
      <w:lvlJc w:val="left"/>
      <w:rPr>
        <w:rFonts w:cs="Times New Roman" w:hint="eastAsia"/>
      </w:rPr>
    </w:lvl>
    <w:lvl w:ilvl="7">
      <w:start w:val="1"/>
      <w:numFmt w:val="decimal"/>
      <w:lvlText w:val="%1.%2.%3.%4.%5.%6.%7.%8"/>
      <w:lvlJc w:val="left"/>
      <w:rPr>
        <w:rFonts w:cs="Times New Roman" w:hint="eastAsia"/>
      </w:rPr>
    </w:lvl>
    <w:lvl w:ilvl="8">
      <w:start w:val="1"/>
      <w:numFmt w:val="decimal"/>
      <w:lvlText w:val="%1.%2.%3.%4.%5.%6.%7.%8.%9"/>
      <w:lvlJc w:val="left"/>
      <w:rPr>
        <w:rFonts w:cs="Times New Roman" w:hint="eastAsia"/>
      </w:rPr>
    </w:lvl>
  </w:abstractNum>
  <w:abstractNum w:abstractNumId="33" w15:restartNumberingAfterBreak="0">
    <w:nsid w:val="78482A1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91153C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D073F32"/>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0"/>
  </w:num>
  <w:num w:numId="13">
    <w:abstractNumId w:val="21"/>
  </w:num>
  <w:num w:numId="14">
    <w:abstractNumId w:val="30"/>
  </w:num>
  <w:num w:numId="15">
    <w:abstractNumId w:val="11"/>
  </w:num>
  <w:num w:numId="16">
    <w:abstractNumId w:val="26"/>
  </w:num>
  <w:num w:numId="17">
    <w:abstractNumId w:val="19"/>
  </w:num>
  <w:num w:numId="18">
    <w:abstractNumId w:val="12"/>
  </w:num>
  <w:num w:numId="19">
    <w:abstractNumId w:val="29"/>
  </w:num>
  <w:num w:numId="20">
    <w:abstractNumId w:val="27"/>
  </w:num>
  <w:num w:numId="21">
    <w:abstractNumId w:val="23"/>
  </w:num>
  <w:num w:numId="22">
    <w:abstractNumId w:val="13"/>
  </w:num>
  <w:num w:numId="23">
    <w:abstractNumId w:val="28"/>
  </w:num>
  <w:num w:numId="24">
    <w:abstractNumId w:val="35"/>
  </w:num>
  <w:num w:numId="25">
    <w:abstractNumId w:val="25"/>
  </w:num>
  <w:num w:numId="26">
    <w:abstractNumId w:val="17"/>
  </w:num>
  <w:num w:numId="27">
    <w:abstractNumId w:val="34"/>
  </w:num>
  <w:num w:numId="28">
    <w:abstractNumId w:val="20"/>
  </w:num>
  <w:num w:numId="29">
    <w:abstractNumId w:val="22"/>
  </w:num>
  <w:num w:numId="30">
    <w:abstractNumId w:val="16"/>
  </w:num>
  <w:num w:numId="31">
    <w:abstractNumId w:val="24"/>
  </w:num>
  <w:num w:numId="32">
    <w:abstractNumId w:val="15"/>
  </w:num>
  <w:num w:numId="33">
    <w:abstractNumId w:val="14"/>
  </w:num>
  <w:num w:numId="34">
    <w:abstractNumId w:val="31"/>
  </w:num>
  <w:num w:numId="35">
    <w:abstractNumId w:val="32"/>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89B"/>
    <w:rsid w:val="00013642"/>
    <w:rsid w:val="000F7458"/>
    <w:rsid w:val="0017222B"/>
    <w:rsid w:val="0021291E"/>
    <w:rsid w:val="00223925"/>
    <w:rsid w:val="002414C6"/>
    <w:rsid w:val="002D7F41"/>
    <w:rsid w:val="0038099E"/>
    <w:rsid w:val="00393F9A"/>
    <w:rsid w:val="00395470"/>
    <w:rsid w:val="00714F33"/>
    <w:rsid w:val="007F5D9D"/>
    <w:rsid w:val="00804629"/>
    <w:rsid w:val="0088766E"/>
    <w:rsid w:val="008B4625"/>
    <w:rsid w:val="0091489B"/>
    <w:rsid w:val="009211AF"/>
    <w:rsid w:val="00EE062E"/>
    <w:rsid w:val="00F55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B83F748"/>
  <w15:chartTrackingRefBased/>
  <w15:docId w15:val="{8986944C-9324-4F74-B91A-C8A274F51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BaseHeading"/>
    <w:next w:val="Normal"/>
    <w:link w:val="Heading1Char"/>
    <w:uiPriority w:val="9"/>
    <w:qFormat/>
    <w:rsid w:val="002414C6"/>
    <w:pPr>
      <w:keepNext/>
      <w:numPr>
        <w:numId w:val="11"/>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uiPriority w:val="9"/>
    <w:qFormat/>
    <w:rsid w:val="002414C6"/>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uiPriority w:val="9"/>
    <w:qFormat/>
    <w:rsid w:val="002414C6"/>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link w:val="Heading4Char"/>
    <w:uiPriority w:val="9"/>
    <w:qFormat/>
    <w:rsid w:val="002414C6"/>
    <w:pPr>
      <w:numPr>
        <w:ilvl w:val="3"/>
      </w:numPr>
      <w:tabs>
        <w:tab w:val="clear" w:pos="880"/>
        <w:tab w:val="left" w:pos="940"/>
        <w:tab w:val="left" w:pos="1140"/>
        <w:tab w:val="left" w:pos="1360"/>
      </w:tabs>
      <w:outlineLvl w:val="3"/>
    </w:pPr>
  </w:style>
  <w:style w:type="paragraph" w:styleId="Heading5">
    <w:name w:val="heading 5"/>
    <w:basedOn w:val="Heading4"/>
    <w:next w:val="Normal"/>
    <w:link w:val="Heading5Char"/>
    <w:uiPriority w:val="9"/>
    <w:qFormat/>
    <w:rsid w:val="002414C6"/>
    <w:pPr>
      <w:numPr>
        <w:ilvl w:val="4"/>
      </w:numPr>
      <w:tabs>
        <w:tab w:val="clear" w:pos="940"/>
        <w:tab w:val="clear" w:pos="1140"/>
        <w:tab w:val="clear" w:pos="1360"/>
      </w:tabs>
      <w:outlineLvl w:val="4"/>
    </w:pPr>
  </w:style>
  <w:style w:type="paragraph" w:styleId="Heading6">
    <w:name w:val="heading 6"/>
    <w:basedOn w:val="Heading5"/>
    <w:next w:val="Normal"/>
    <w:link w:val="Heading6Char"/>
    <w:uiPriority w:val="9"/>
    <w:qFormat/>
    <w:rsid w:val="002414C6"/>
    <w:pPr>
      <w:numPr>
        <w:ilvl w:val="5"/>
      </w:numPr>
      <w:outlineLvl w:val="5"/>
    </w:pPr>
  </w:style>
  <w:style w:type="paragraph" w:styleId="Heading7">
    <w:name w:val="heading 7"/>
    <w:basedOn w:val="Heading6"/>
    <w:next w:val="Normal"/>
    <w:link w:val="Heading7Char"/>
    <w:uiPriority w:val="9"/>
    <w:qFormat/>
    <w:rsid w:val="002414C6"/>
    <w:pPr>
      <w:numPr>
        <w:ilvl w:val="6"/>
        <w:numId w:val="13"/>
      </w:numPr>
      <w:tabs>
        <w:tab w:val="num" w:pos="360"/>
      </w:tabs>
      <w:outlineLvl w:val="6"/>
    </w:pPr>
    <w:rPr>
      <w:rFonts w:ascii="Arial" w:hAnsi="Arial"/>
      <w:sz w:val="20"/>
    </w:rPr>
  </w:style>
  <w:style w:type="paragraph" w:styleId="Heading8">
    <w:name w:val="heading 8"/>
    <w:basedOn w:val="Heading6"/>
    <w:next w:val="Normal"/>
    <w:link w:val="Heading8Char"/>
    <w:uiPriority w:val="9"/>
    <w:qFormat/>
    <w:rsid w:val="002414C6"/>
    <w:pPr>
      <w:numPr>
        <w:ilvl w:val="7"/>
        <w:numId w:val="13"/>
      </w:numPr>
      <w:tabs>
        <w:tab w:val="num" w:pos="360"/>
      </w:tabs>
      <w:outlineLvl w:val="7"/>
    </w:pPr>
    <w:rPr>
      <w:rFonts w:ascii="Arial" w:hAnsi="Arial"/>
      <w:sz w:val="20"/>
    </w:rPr>
  </w:style>
  <w:style w:type="paragraph" w:styleId="Heading9">
    <w:name w:val="heading 9"/>
    <w:basedOn w:val="Heading6"/>
    <w:next w:val="Normal"/>
    <w:link w:val="Heading9Char"/>
    <w:uiPriority w:val="9"/>
    <w:qFormat/>
    <w:rsid w:val="002414C6"/>
    <w:pPr>
      <w:numPr>
        <w:ilvl w:val="8"/>
        <w:numId w:val="13"/>
      </w:numPr>
      <w:tabs>
        <w:tab w:val="num" w:pos="360"/>
      </w:tabs>
      <w:outlineLvl w:val="8"/>
    </w:pPr>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4C6"/>
    <w:rPr>
      <w:rFonts w:ascii="Cambria" w:eastAsia="MS Mincho" w:hAnsi="Cambria" w:cs="Times New Roman"/>
      <w:b/>
      <w:sz w:val="26"/>
      <w:szCs w:val="20"/>
      <w:lang w:val="en-GB" w:eastAsia="ja-JP"/>
    </w:rPr>
  </w:style>
  <w:style w:type="character" w:customStyle="1" w:styleId="Heading2Char">
    <w:name w:val="Heading 2 Char"/>
    <w:basedOn w:val="DefaultParagraphFont"/>
    <w:link w:val="Heading2"/>
    <w:uiPriority w:val="9"/>
    <w:rsid w:val="002414C6"/>
    <w:rPr>
      <w:rFonts w:ascii="Cambria" w:eastAsia="MS Mincho" w:hAnsi="Cambria" w:cs="Times New Roman"/>
      <w:b/>
      <w:sz w:val="24"/>
      <w:szCs w:val="20"/>
      <w:lang w:val="en-GB" w:eastAsia="ja-JP"/>
    </w:rPr>
  </w:style>
  <w:style w:type="character" w:customStyle="1" w:styleId="Heading3Char">
    <w:name w:val="Heading 3 Char"/>
    <w:basedOn w:val="DefaultParagraphFont"/>
    <w:link w:val="Heading3"/>
    <w:uiPriority w:val="9"/>
    <w:rsid w:val="002414C6"/>
    <w:rPr>
      <w:rFonts w:ascii="Cambria" w:eastAsia="MS Mincho" w:hAnsi="Cambria" w:cs="Times New Roman"/>
      <w:b/>
      <w:szCs w:val="20"/>
      <w:lang w:val="en-GB" w:eastAsia="ja-JP"/>
    </w:rPr>
  </w:style>
  <w:style w:type="character" w:customStyle="1" w:styleId="Heading4Char">
    <w:name w:val="Heading 4 Char"/>
    <w:basedOn w:val="DefaultParagraphFont"/>
    <w:link w:val="Heading4"/>
    <w:uiPriority w:val="9"/>
    <w:rsid w:val="002414C6"/>
    <w:rPr>
      <w:rFonts w:ascii="Cambria" w:eastAsia="MS Mincho" w:hAnsi="Cambria" w:cs="Times New Roman"/>
      <w:b/>
      <w:szCs w:val="20"/>
      <w:lang w:val="en-GB" w:eastAsia="ja-JP"/>
    </w:rPr>
  </w:style>
  <w:style w:type="character" w:customStyle="1" w:styleId="Heading5Char">
    <w:name w:val="Heading 5 Char"/>
    <w:basedOn w:val="DefaultParagraphFont"/>
    <w:link w:val="Heading5"/>
    <w:uiPriority w:val="9"/>
    <w:rsid w:val="002414C6"/>
    <w:rPr>
      <w:rFonts w:ascii="Cambria" w:eastAsia="MS Mincho" w:hAnsi="Cambria" w:cs="Times New Roman"/>
      <w:b/>
      <w:szCs w:val="20"/>
      <w:lang w:val="en-GB" w:eastAsia="ja-JP"/>
    </w:rPr>
  </w:style>
  <w:style w:type="character" w:customStyle="1" w:styleId="Heading6Char">
    <w:name w:val="Heading 6 Char"/>
    <w:basedOn w:val="DefaultParagraphFont"/>
    <w:link w:val="Heading6"/>
    <w:uiPriority w:val="9"/>
    <w:rsid w:val="002414C6"/>
    <w:rPr>
      <w:rFonts w:ascii="Cambria" w:eastAsia="MS Mincho" w:hAnsi="Cambria" w:cs="Times New Roman"/>
      <w:b/>
      <w:szCs w:val="20"/>
      <w:lang w:val="en-GB" w:eastAsia="ja-JP"/>
    </w:rPr>
  </w:style>
  <w:style w:type="character" w:customStyle="1" w:styleId="Heading7Char">
    <w:name w:val="Heading 7 Char"/>
    <w:basedOn w:val="DefaultParagraphFont"/>
    <w:link w:val="Heading7"/>
    <w:uiPriority w:val="9"/>
    <w:rsid w:val="002414C6"/>
    <w:rPr>
      <w:rFonts w:ascii="Arial" w:eastAsia="MS Mincho" w:hAnsi="Arial" w:cs="Times New Roman"/>
      <w:b/>
      <w:sz w:val="20"/>
      <w:szCs w:val="20"/>
      <w:lang w:val="en-GB" w:eastAsia="ja-JP"/>
    </w:rPr>
  </w:style>
  <w:style w:type="character" w:customStyle="1" w:styleId="Heading8Char">
    <w:name w:val="Heading 8 Char"/>
    <w:basedOn w:val="DefaultParagraphFont"/>
    <w:link w:val="Heading8"/>
    <w:uiPriority w:val="9"/>
    <w:rsid w:val="002414C6"/>
    <w:rPr>
      <w:rFonts w:ascii="Arial" w:eastAsia="MS Mincho" w:hAnsi="Arial" w:cs="Times New Roman"/>
      <w:b/>
      <w:sz w:val="20"/>
      <w:szCs w:val="20"/>
      <w:lang w:val="en-GB" w:eastAsia="ja-JP"/>
    </w:rPr>
  </w:style>
  <w:style w:type="character" w:customStyle="1" w:styleId="Heading9Char">
    <w:name w:val="Heading 9 Char"/>
    <w:basedOn w:val="DefaultParagraphFont"/>
    <w:link w:val="Heading9"/>
    <w:uiPriority w:val="9"/>
    <w:rsid w:val="002414C6"/>
    <w:rPr>
      <w:rFonts w:ascii="Arial" w:eastAsia="MS Mincho" w:hAnsi="Arial" w:cs="Times New Roman"/>
      <w:b/>
      <w:sz w:val="20"/>
      <w:szCs w:val="20"/>
      <w:lang w:val="en-GB" w:eastAsia="ja-JP"/>
    </w:rPr>
  </w:style>
  <w:style w:type="paragraph" w:customStyle="1" w:styleId="a2">
    <w:name w:val="a2"/>
    <w:basedOn w:val="BaseHeading"/>
    <w:next w:val="Normal"/>
    <w:rsid w:val="002414C6"/>
    <w:pPr>
      <w:numPr>
        <w:ilvl w:val="1"/>
        <w:numId w:val="15"/>
      </w:numPr>
      <w:tabs>
        <w:tab w:val="left" w:pos="500"/>
        <w:tab w:val="left" w:pos="720"/>
      </w:tabs>
      <w:spacing w:before="270" w:line="270" w:lineRule="exact"/>
    </w:pPr>
    <w:rPr>
      <w:b/>
      <w:sz w:val="28"/>
    </w:rPr>
  </w:style>
  <w:style w:type="paragraph" w:customStyle="1" w:styleId="a3">
    <w:name w:val="a3"/>
    <w:basedOn w:val="BaseHeading"/>
    <w:next w:val="Normal"/>
    <w:rsid w:val="002414C6"/>
    <w:pPr>
      <w:numPr>
        <w:ilvl w:val="2"/>
        <w:numId w:val="15"/>
      </w:numPr>
      <w:tabs>
        <w:tab w:val="clear" w:pos="720"/>
        <w:tab w:val="num" w:pos="360"/>
        <w:tab w:val="left" w:pos="640"/>
      </w:tabs>
      <w:spacing w:line="250" w:lineRule="exact"/>
    </w:pPr>
    <w:rPr>
      <w:b/>
    </w:rPr>
  </w:style>
  <w:style w:type="paragraph" w:customStyle="1" w:styleId="a4">
    <w:name w:val="a4"/>
    <w:basedOn w:val="BaseHeading"/>
    <w:next w:val="Normal"/>
    <w:rsid w:val="002414C6"/>
    <w:pPr>
      <w:numPr>
        <w:ilvl w:val="3"/>
        <w:numId w:val="15"/>
      </w:numPr>
      <w:tabs>
        <w:tab w:val="clear" w:pos="1080"/>
        <w:tab w:val="num" w:pos="360"/>
        <w:tab w:val="left" w:pos="880"/>
      </w:tabs>
    </w:pPr>
    <w:rPr>
      <w:b/>
      <w:bCs/>
      <w:iCs/>
    </w:rPr>
  </w:style>
  <w:style w:type="paragraph" w:customStyle="1" w:styleId="a5">
    <w:name w:val="a5"/>
    <w:basedOn w:val="BaseHeading"/>
    <w:next w:val="Normal"/>
    <w:rsid w:val="002414C6"/>
    <w:pPr>
      <w:numPr>
        <w:ilvl w:val="4"/>
        <w:numId w:val="15"/>
      </w:numPr>
      <w:tabs>
        <w:tab w:val="clear" w:pos="1080"/>
        <w:tab w:val="num" w:pos="360"/>
        <w:tab w:val="left" w:pos="1140"/>
        <w:tab w:val="left" w:pos="1360"/>
      </w:tabs>
    </w:pPr>
    <w:rPr>
      <w:b/>
      <w:bCs/>
      <w:iCs/>
    </w:rPr>
  </w:style>
  <w:style w:type="paragraph" w:customStyle="1" w:styleId="a6">
    <w:name w:val="a6"/>
    <w:basedOn w:val="BaseHeading"/>
    <w:next w:val="Normal"/>
    <w:rsid w:val="002414C6"/>
    <w:pPr>
      <w:numPr>
        <w:ilvl w:val="5"/>
        <w:numId w:val="15"/>
      </w:numPr>
      <w:tabs>
        <w:tab w:val="clear" w:pos="1440"/>
        <w:tab w:val="num" w:pos="360"/>
        <w:tab w:val="left" w:pos="1140"/>
        <w:tab w:val="left" w:pos="1360"/>
      </w:tabs>
    </w:pPr>
    <w:rPr>
      <w:b/>
      <w:bCs/>
    </w:rPr>
  </w:style>
  <w:style w:type="paragraph" w:customStyle="1" w:styleId="ANNEX">
    <w:name w:val="ANNEX"/>
    <w:basedOn w:val="BaseHeading"/>
    <w:next w:val="Normal"/>
    <w:rsid w:val="002414C6"/>
    <w:pPr>
      <w:keepNext/>
      <w:pageBreakBefore/>
      <w:numPr>
        <w:numId w:val="15"/>
      </w:numPr>
      <w:tabs>
        <w:tab w:val="num" w:pos="360"/>
      </w:tabs>
      <w:spacing w:after="760" w:line="310" w:lineRule="exact"/>
      <w:jc w:val="center"/>
    </w:pPr>
    <w:rPr>
      <w:rFonts w:eastAsia="MS Mincho"/>
      <w:b/>
      <w:sz w:val="28"/>
      <w:szCs w:val="20"/>
      <w:lang w:eastAsia="ja-JP"/>
    </w:rPr>
  </w:style>
  <w:style w:type="paragraph" w:customStyle="1" w:styleId="ANNEXN">
    <w:name w:val="ANNEXN"/>
    <w:basedOn w:val="ANNEX"/>
    <w:next w:val="Normal"/>
    <w:rsid w:val="002414C6"/>
    <w:pPr>
      <w:numPr>
        <w:numId w:val="17"/>
      </w:numPr>
      <w:tabs>
        <w:tab w:val="num" w:pos="360"/>
      </w:tabs>
      <w:ind w:left="360" w:hanging="360"/>
    </w:pPr>
  </w:style>
  <w:style w:type="paragraph" w:customStyle="1" w:styleId="ANNEXZ">
    <w:name w:val="ANNEXZ"/>
    <w:basedOn w:val="ANNEX"/>
    <w:next w:val="Normal"/>
    <w:rsid w:val="002414C6"/>
    <w:pPr>
      <w:numPr>
        <w:numId w:val="16"/>
      </w:numPr>
      <w:tabs>
        <w:tab w:val="num" w:pos="360"/>
      </w:tabs>
      <w:ind w:left="360" w:hanging="360"/>
    </w:pPr>
  </w:style>
  <w:style w:type="paragraph" w:styleId="Bibliography">
    <w:name w:val="Bibliography"/>
    <w:basedOn w:val="Normal"/>
    <w:next w:val="Normal"/>
    <w:uiPriority w:val="37"/>
    <w:unhideWhenUsed/>
    <w:rsid w:val="002414C6"/>
    <w:pPr>
      <w:spacing w:after="240" w:line="240" w:lineRule="atLeast"/>
      <w:jc w:val="both"/>
    </w:pPr>
    <w:rPr>
      <w:rFonts w:ascii="Cambria" w:eastAsia="MS Mincho" w:hAnsi="Cambria" w:cs="Times New Roman"/>
      <w:szCs w:val="20"/>
      <w:lang w:val="en-GB" w:eastAsia="ja-JP"/>
    </w:rPr>
  </w:style>
  <w:style w:type="paragraph" w:styleId="BlockText">
    <w:name w:val="Block Text"/>
    <w:basedOn w:val="Normal"/>
    <w:uiPriority w:val="99"/>
    <w:rsid w:val="002414C6"/>
    <w:pPr>
      <w:spacing w:after="120" w:line="240" w:lineRule="atLeast"/>
      <w:ind w:left="1440" w:right="1440"/>
      <w:jc w:val="both"/>
    </w:pPr>
    <w:rPr>
      <w:rFonts w:ascii="Cambria" w:eastAsia="MS Mincho" w:hAnsi="Cambria" w:cs="Times New Roman"/>
      <w:szCs w:val="20"/>
      <w:lang w:val="en-GB" w:eastAsia="ja-JP"/>
    </w:rPr>
  </w:style>
  <w:style w:type="paragraph" w:styleId="BodyText">
    <w:name w:val="Body Text"/>
    <w:basedOn w:val="BaseText"/>
    <w:link w:val="BodyTextChar"/>
    <w:uiPriority w:val="99"/>
    <w:unhideWhenUsed/>
    <w:rsid w:val="002414C6"/>
    <w:pPr>
      <w:spacing w:after="120"/>
    </w:pPr>
  </w:style>
  <w:style w:type="character" w:customStyle="1" w:styleId="BodyTextChar">
    <w:name w:val="Body Text Char"/>
    <w:basedOn w:val="DefaultParagraphFont"/>
    <w:link w:val="BodyText"/>
    <w:uiPriority w:val="99"/>
    <w:rsid w:val="002414C6"/>
    <w:rPr>
      <w:rFonts w:ascii="Cambria" w:eastAsia="Times New Roman" w:hAnsi="Cambria" w:cs="Times New Roman"/>
      <w:lang w:val="en-GB"/>
    </w:rPr>
  </w:style>
  <w:style w:type="paragraph" w:styleId="BodyText2">
    <w:name w:val="Body Text 2"/>
    <w:basedOn w:val="Normal"/>
    <w:link w:val="BodyText2Char"/>
    <w:uiPriority w:val="99"/>
    <w:rsid w:val="002414C6"/>
    <w:pPr>
      <w:spacing w:before="60" w:after="60" w:line="190" w:lineRule="atLeast"/>
      <w:jc w:val="both"/>
    </w:pPr>
    <w:rPr>
      <w:rFonts w:ascii="Arial" w:eastAsia="MS Mincho" w:hAnsi="Arial" w:cs="Times New Roman"/>
      <w:sz w:val="16"/>
      <w:szCs w:val="20"/>
      <w:lang w:val="en-GB" w:eastAsia="ja-JP"/>
    </w:rPr>
  </w:style>
  <w:style w:type="character" w:customStyle="1" w:styleId="BodyText2Char">
    <w:name w:val="Body Text 2 Char"/>
    <w:basedOn w:val="DefaultParagraphFont"/>
    <w:link w:val="BodyText2"/>
    <w:uiPriority w:val="99"/>
    <w:rsid w:val="002414C6"/>
    <w:rPr>
      <w:rFonts w:ascii="Arial" w:eastAsia="MS Mincho" w:hAnsi="Arial" w:cs="Times New Roman"/>
      <w:sz w:val="16"/>
      <w:szCs w:val="20"/>
      <w:lang w:val="en-GB" w:eastAsia="ja-JP"/>
    </w:rPr>
  </w:style>
  <w:style w:type="paragraph" w:styleId="BodyText3">
    <w:name w:val="Body Text 3"/>
    <w:basedOn w:val="Normal"/>
    <w:link w:val="BodyText3Char"/>
    <w:uiPriority w:val="99"/>
    <w:rsid w:val="002414C6"/>
    <w:pPr>
      <w:spacing w:before="60" w:after="60" w:line="170" w:lineRule="atLeast"/>
      <w:jc w:val="both"/>
    </w:pPr>
    <w:rPr>
      <w:rFonts w:ascii="Arial" w:eastAsia="MS Mincho" w:hAnsi="Arial" w:cs="Times New Roman"/>
      <w:sz w:val="14"/>
      <w:szCs w:val="20"/>
      <w:lang w:val="en-GB" w:eastAsia="ja-JP"/>
    </w:rPr>
  </w:style>
  <w:style w:type="character" w:customStyle="1" w:styleId="BodyText3Char">
    <w:name w:val="Body Text 3 Char"/>
    <w:basedOn w:val="DefaultParagraphFont"/>
    <w:link w:val="BodyText3"/>
    <w:uiPriority w:val="99"/>
    <w:rsid w:val="002414C6"/>
    <w:rPr>
      <w:rFonts w:ascii="Arial" w:eastAsia="MS Mincho" w:hAnsi="Arial" w:cs="Times New Roman"/>
      <w:sz w:val="14"/>
      <w:szCs w:val="20"/>
      <w:lang w:val="en-GB" w:eastAsia="ja-JP"/>
    </w:rPr>
  </w:style>
  <w:style w:type="paragraph" w:styleId="BodyTextFirstIndent">
    <w:name w:val="Body Text First Indent"/>
    <w:basedOn w:val="BodyText"/>
    <w:link w:val="BodyTextFirstIndentChar"/>
    <w:uiPriority w:val="99"/>
    <w:rsid w:val="002414C6"/>
    <w:pPr>
      <w:ind w:firstLine="210"/>
    </w:pPr>
    <w:rPr>
      <w:rFonts w:ascii="Arial" w:eastAsia="MS Mincho" w:hAnsi="Arial"/>
      <w:sz w:val="18"/>
      <w:szCs w:val="20"/>
      <w:lang w:eastAsia="ja-JP"/>
    </w:rPr>
  </w:style>
  <w:style w:type="character" w:customStyle="1" w:styleId="BodyTextFirstIndentChar">
    <w:name w:val="Body Text First Indent Char"/>
    <w:basedOn w:val="BodyTextChar"/>
    <w:link w:val="BodyTextFirstIndent"/>
    <w:uiPriority w:val="99"/>
    <w:rsid w:val="002414C6"/>
    <w:rPr>
      <w:rFonts w:ascii="Arial" w:eastAsia="MS Mincho" w:hAnsi="Arial" w:cs="Times New Roman"/>
      <w:sz w:val="18"/>
      <w:szCs w:val="20"/>
      <w:lang w:val="en-GB" w:eastAsia="ja-JP"/>
    </w:rPr>
  </w:style>
  <w:style w:type="paragraph" w:styleId="BodyTextIndent">
    <w:name w:val="Body Text Indent"/>
    <w:basedOn w:val="Normal"/>
    <w:link w:val="BodyTextIndentChar"/>
    <w:uiPriority w:val="99"/>
    <w:rsid w:val="002414C6"/>
    <w:pPr>
      <w:spacing w:after="120" w:line="240" w:lineRule="atLeast"/>
      <w:ind w:left="283"/>
      <w:jc w:val="both"/>
    </w:pPr>
    <w:rPr>
      <w:rFonts w:ascii="Arial" w:eastAsia="MS Mincho" w:hAnsi="Arial" w:cs="Times New Roman"/>
      <w:sz w:val="20"/>
      <w:szCs w:val="20"/>
      <w:lang w:val="en-GB" w:eastAsia="ja-JP"/>
    </w:rPr>
  </w:style>
  <w:style w:type="character" w:customStyle="1" w:styleId="BodyTextIndentChar">
    <w:name w:val="Body Text Indent Char"/>
    <w:basedOn w:val="DefaultParagraphFont"/>
    <w:link w:val="BodyTextIndent"/>
    <w:uiPriority w:val="99"/>
    <w:rsid w:val="002414C6"/>
    <w:rPr>
      <w:rFonts w:ascii="Arial" w:eastAsia="MS Mincho" w:hAnsi="Arial" w:cs="Times New Roman"/>
      <w:sz w:val="20"/>
      <w:szCs w:val="20"/>
      <w:lang w:val="en-GB" w:eastAsia="ja-JP"/>
    </w:rPr>
  </w:style>
  <w:style w:type="paragraph" w:styleId="BodyTextFirstIndent2">
    <w:name w:val="Body Text First Indent 2"/>
    <w:basedOn w:val="Normal"/>
    <w:link w:val="BodyTextFirstIndent2Char"/>
    <w:uiPriority w:val="99"/>
    <w:rsid w:val="002414C6"/>
    <w:pPr>
      <w:spacing w:after="240" w:line="240" w:lineRule="atLeast"/>
      <w:ind w:firstLine="210"/>
      <w:jc w:val="both"/>
    </w:pPr>
    <w:rPr>
      <w:rFonts w:ascii="Arial" w:eastAsia="MS Mincho" w:hAnsi="Arial" w:cs="Times New Roman"/>
      <w:sz w:val="20"/>
      <w:szCs w:val="20"/>
      <w:lang w:val="en-GB" w:eastAsia="ja-JP"/>
    </w:rPr>
  </w:style>
  <w:style w:type="character" w:customStyle="1" w:styleId="BodyTextFirstIndent2Char">
    <w:name w:val="Body Text First Indent 2 Char"/>
    <w:basedOn w:val="BodyTextIndentChar"/>
    <w:link w:val="BodyTextFirstIndent2"/>
    <w:uiPriority w:val="99"/>
    <w:rsid w:val="002414C6"/>
    <w:rPr>
      <w:rFonts w:ascii="Arial" w:eastAsia="MS Mincho" w:hAnsi="Arial" w:cs="Times New Roman"/>
      <w:sz w:val="20"/>
      <w:szCs w:val="20"/>
      <w:lang w:val="en-GB" w:eastAsia="ja-JP"/>
    </w:rPr>
  </w:style>
  <w:style w:type="paragraph" w:styleId="BodyTextIndent2">
    <w:name w:val="Body Text Indent 2"/>
    <w:basedOn w:val="Normal"/>
    <w:link w:val="BodyTextIndent2Char"/>
    <w:uiPriority w:val="99"/>
    <w:rsid w:val="002414C6"/>
    <w:pPr>
      <w:spacing w:after="240" w:line="240" w:lineRule="atLeast"/>
      <w:ind w:left="805"/>
      <w:jc w:val="both"/>
    </w:pPr>
    <w:rPr>
      <w:rFonts w:ascii="Cambria" w:eastAsia="MS Mincho" w:hAnsi="Cambria" w:cs="Times New Roman"/>
      <w:szCs w:val="20"/>
      <w:lang w:val="en-GB" w:eastAsia="ja-JP"/>
    </w:rPr>
  </w:style>
  <w:style w:type="character" w:customStyle="1" w:styleId="BodyTextIndent2Char">
    <w:name w:val="Body Text Indent 2 Char"/>
    <w:basedOn w:val="DefaultParagraphFont"/>
    <w:link w:val="BodyTextIndent2"/>
    <w:uiPriority w:val="99"/>
    <w:rsid w:val="002414C6"/>
    <w:rPr>
      <w:rFonts w:ascii="Cambria" w:eastAsia="MS Mincho" w:hAnsi="Cambria" w:cs="Times New Roman"/>
      <w:szCs w:val="20"/>
      <w:lang w:val="en-GB" w:eastAsia="ja-JP"/>
    </w:rPr>
  </w:style>
  <w:style w:type="paragraph" w:styleId="BodyTextIndent3">
    <w:name w:val="Body Text Indent 3"/>
    <w:basedOn w:val="Normal"/>
    <w:link w:val="BodyTextIndent3Char"/>
    <w:uiPriority w:val="99"/>
    <w:rsid w:val="002414C6"/>
    <w:pPr>
      <w:spacing w:after="240" w:line="240" w:lineRule="atLeast"/>
      <w:ind w:left="1202"/>
      <w:jc w:val="both"/>
    </w:pPr>
    <w:rPr>
      <w:rFonts w:ascii="Cambria" w:eastAsia="MS Mincho" w:hAnsi="Cambria" w:cs="Times New Roman"/>
      <w:szCs w:val="20"/>
      <w:lang w:val="en-GB" w:eastAsia="ja-JP"/>
    </w:rPr>
  </w:style>
  <w:style w:type="character" w:customStyle="1" w:styleId="BodyTextIndent3Char">
    <w:name w:val="Body Text Indent 3 Char"/>
    <w:basedOn w:val="DefaultParagraphFont"/>
    <w:link w:val="BodyTextIndent3"/>
    <w:uiPriority w:val="99"/>
    <w:rsid w:val="002414C6"/>
    <w:rPr>
      <w:rFonts w:ascii="Cambria" w:eastAsia="MS Mincho" w:hAnsi="Cambria" w:cs="Times New Roman"/>
      <w:szCs w:val="20"/>
      <w:lang w:val="en-GB" w:eastAsia="ja-JP"/>
    </w:rPr>
  </w:style>
  <w:style w:type="paragraph" w:styleId="Caption">
    <w:name w:val="caption"/>
    <w:basedOn w:val="Normal"/>
    <w:next w:val="Normal"/>
    <w:link w:val="CaptionChar"/>
    <w:uiPriority w:val="35"/>
    <w:qFormat/>
    <w:rsid w:val="002414C6"/>
    <w:pPr>
      <w:spacing w:before="120" w:after="120" w:line="240" w:lineRule="atLeast"/>
      <w:jc w:val="both"/>
    </w:pPr>
    <w:rPr>
      <w:rFonts w:ascii="Arial" w:eastAsia="MS Mincho" w:hAnsi="Arial" w:cs="Times New Roman"/>
      <w:b/>
      <w:sz w:val="20"/>
      <w:szCs w:val="20"/>
      <w:lang w:val="en-GB" w:eastAsia="ja-JP"/>
    </w:rPr>
  </w:style>
  <w:style w:type="paragraph" w:styleId="Closing">
    <w:name w:val="Closing"/>
    <w:basedOn w:val="Normal"/>
    <w:link w:val="ClosingChar"/>
    <w:uiPriority w:val="99"/>
    <w:rsid w:val="002414C6"/>
    <w:pPr>
      <w:spacing w:after="240" w:line="240" w:lineRule="atLeast"/>
      <w:ind w:left="4252"/>
      <w:jc w:val="both"/>
    </w:pPr>
    <w:rPr>
      <w:rFonts w:ascii="Arial" w:eastAsia="MS Mincho" w:hAnsi="Arial" w:cs="Times New Roman"/>
      <w:sz w:val="20"/>
      <w:szCs w:val="20"/>
      <w:lang w:val="en-GB" w:eastAsia="ja-JP"/>
    </w:rPr>
  </w:style>
  <w:style w:type="character" w:customStyle="1" w:styleId="ClosingChar">
    <w:name w:val="Closing Char"/>
    <w:basedOn w:val="DefaultParagraphFont"/>
    <w:link w:val="Closing"/>
    <w:uiPriority w:val="99"/>
    <w:rsid w:val="002414C6"/>
    <w:rPr>
      <w:rFonts w:ascii="Arial" w:eastAsia="MS Mincho" w:hAnsi="Arial" w:cs="Times New Roman"/>
      <w:sz w:val="20"/>
      <w:szCs w:val="20"/>
      <w:lang w:val="en-GB" w:eastAsia="ja-JP"/>
    </w:rPr>
  </w:style>
  <w:style w:type="character" w:styleId="CommentReference">
    <w:name w:val="annotation reference"/>
    <w:basedOn w:val="DefaultParagraphFont"/>
    <w:uiPriority w:val="99"/>
    <w:semiHidden/>
    <w:rsid w:val="002414C6"/>
    <w:rPr>
      <w:sz w:val="16"/>
      <w:lang w:val="fr-FR"/>
    </w:rPr>
  </w:style>
  <w:style w:type="paragraph" w:styleId="CommentText">
    <w:name w:val="annotation text"/>
    <w:basedOn w:val="Normal"/>
    <w:link w:val="CommentTextChar"/>
    <w:uiPriority w:val="99"/>
    <w:rsid w:val="002414C6"/>
    <w:pPr>
      <w:spacing w:after="240" w:line="240" w:lineRule="atLeast"/>
      <w:jc w:val="both"/>
    </w:pPr>
    <w:rPr>
      <w:rFonts w:ascii="Arial" w:eastAsia="MS Mincho" w:hAnsi="Arial" w:cs="Times New Roman"/>
      <w:sz w:val="20"/>
      <w:szCs w:val="20"/>
      <w:lang w:val="en-GB" w:eastAsia="ja-JP"/>
    </w:rPr>
  </w:style>
  <w:style w:type="character" w:customStyle="1" w:styleId="CommentTextChar">
    <w:name w:val="Comment Text Char"/>
    <w:basedOn w:val="DefaultParagraphFont"/>
    <w:link w:val="CommentText"/>
    <w:uiPriority w:val="99"/>
    <w:rsid w:val="002414C6"/>
    <w:rPr>
      <w:rFonts w:ascii="Arial" w:eastAsia="MS Mincho" w:hAnsi="Arial" w:cs="Times New Roman"/>
      <w:sz w:val="20"/>
      <w:szCs w:val="20"/>
      <w:lang w:val="en-GB" w:eastAsia="ja-JP"/>
    </w:rPr>
  </w:style>
  <w:style w:type="paragraph" w:styleId="Date">
    <w:name w:val="Date"/>
    <w:basedOn w:val="Normal"/>
    <w:next w:val="Normal"/>
    <w:link w:val="DateChar"/>
    <w:uiPriority w:val="99"/>
    <w:rsid w:val="002414C6"/>
    <w:pPr>
      <w:spacing w:after="240" w:line="240" w:lineRule="atLeast"/>
      <w:jc w:val="both"/>
    </w:pPr>
    <w:rPr>
      <w:rFonts w:ascii="Arial" w:eastAsia="MS Mincho" w:hAnsi="Arial" w:cs="Times New Roman"/>
      <w:sz w:val="20"/>
      <w:szCs w:val="20"/>
      <w:lang w:val="en-GB" w:eastAsia="ja-JP"/>
    </w:rPr>
  </w:style>
  <w:style w:type="character" w:customStyle="1" w:styleId="DateChar">
    <w:name w:val="Date Char"/>
    <w:basedOn w:val="DefaultParagraphFont"/>
    <w:link w:val="Date"/>
    <w:uiPriority w:val="99"/>
    <w:rsid w:val="002414C6"/>
    <w:rPr>
      <w:rFonts w:ascii="Arial" w:eastAsia="MS Mincho" w:hAnsi="Arial" w:cs="Times New Roman"/>
      <w:sz w:val="20"/>
      <w:szCs w:val="20"/>
      <w:lang w:val="en-GB" w:eastAsia="ja-JP"/>
    </w:rPr>
  </w:style>
  <w:style w:type="paragraph" w:customStyle="1" w:styleId="Definition">
    <w:name w:val="Definition"/>
    <w:basedOn w:val="BaseText"/>
    <w:rsid w:val="002414C6"/>
    <w:pPr>
      <w:spacing w:line="230" w:lineRule="atLeast"/>
    </w:pPr>
  </w:style>
  <w:style w:type="character" w:customStyle="1" w:styleId="Defterms">
    <w:name w:val="Defterms"/>
    <w:rsid w:val="002414C6"/>
    <w:rPr>
      <w:color w:val="auto"/>
      <w:lang w:val="fr-FR"/>
    </w:rPr>
  </w:style>
  <w:style w:type="paragraph" w:customStyle="1" w:styleId="dl">
    <w:name w:val="dl"/>
    <w:basedOn w:val="BaseText"/>
    <w:rsid w:val="002414C6"/>
    <w:pPr>
      <w:ind w:left="806" w:hanging="403"/>
    </w:pPr>
  </w:style>
  <w:style w:type="paragraph" w:styleId="DocumentMap">
    <w:name w:val="Document Map"/>
    <w:basedOn w:val="Normal"/>
    <w:link w:val="DocumentMapChar"/>
    <w:uiPriority w:val="99"/>
    <w:semiHidden/>
    <w:rsid w:val="002414C6"/>
    <w:pPr>
      <w:shd w:val="clear" w:color="auto" w:fill="000080"/>
      <w:spacing w:after="240" w:line="240" w:lineRule="atLeast"/>
      <w:jc w:val="both"/>
    </w:pPr>
    <w:rPr>
      <w:rFonts w:ascii="Tahoma" w:eastAsia="MS Mincho" w:hAnsi="Tahoma" w:cs="Times New Roman"/>
      <w:sz w:val="20"/>
      <w:szCs w:val="20"/>
      <w:lang w:val="en-GB" w:eastAsia="ja-JP"/>
    </w:rPr>
  </w:style>
  <w:style w:type="character" w:customStyle="1" w:styleId="DocumentMapChar">
    <w:name w:val="Document Map Char"/>
    <w:basedOn w:val="DefaultParagraphFont"/>
    <w:link w:val="DocumentMap"/>
    <w:uiPriority w:val="99"/>
    <w:semiHidden/>
    <w:rsid w:val="002414C6"/>
    <w:rPr>
      <w:rFonts w:ascii="Tahoma" w:eastAsia="MS Mincho" w:hAnsi="Tahoma" w:cs="Times New Roman"/>
      <w:sz w:val="20"/>
      <w:szCs w:val="20"/>
      <w:shd w:val="clear" w:color="auto" w:fill="000080"/>
      <w:lang w:val="en-GB" w:eastAsia="ja-JP"/>
    </w:rPr>
  </w:style>
  <w:style w:type="character" w:styleId="Emphasis">
    <w:name w:val="Emphasis"/>
    <w:basedOn w:val="DefaultParagraphFont"/>
    <w:uiPriority w:val="20"/>
    <w:qFormat/>
    <w:rsid w:val="002414C6"/>
    <w:rPr>
      <w:i/>
      <w:lang w:val="fr-FR"/>
    </w:rPr>
  </w:style>
  <w:style w:type="character" w:styleId="EndnoteReference">
    <w:name w:val="endnote reference"/>
    <w:basedOn w:val="DefaultParagraphFont"/>
    <w:uiPriority w:val="99"/>
    <w:semiHidden/>
    <w:rsid w:val="002414C6"/>
    <w:rPr>
      <w:vertAlign w:val="superscript"/>
      <w:lang w:val="fr-FR"/>
    </w:rPr>
  </w:style>
  <w:style w:type="paragraph" w:styleId="EndnoteText">
    <w:name w:val="endnote text"/>
    <w:basedOn w:val="Normal"/>
    <w:link w:val="EndnoteTextChar"/>
    <w:uiPriority w:val="99"/>
    <w:semiHidden/>
    <w:rsid w:val="002414C6"/>
    <w:pPr>
      <w:spacing w:after="240" w:line="240" w:lineRule="atLeast"/>
      <w:jc w:val="both"/>
    </w:pPr>
    <w:rPr>
      <w:rFonts w:ascii="Arial" w:eastAsia="MS Mincho" w:hAnsi="Arial" w:cs="Times New Roman"/>
      <w:sz w:val="20"/>
      <w:szCs w:val="20"/>
      <w:lang w:val="en-GB" w:eastAsia="ja-JP"/>
    </w:rPr>
  </w:style>
  <w:style w:type="character" w:customStyle="1" w:styleId="EndnoteTextChar">
    <w:name w:val="Endnote Text Char"/>
    <w:basedOn w:val="DefaultParagraphFont"/>
    <w:link w:val="EndnoteText"/>
    <w:uiPriority w:val="99"/>
    <w:semiHidden/>
    <w:rsid w:val="002414C6"/>
    <w:rPr>
      <w:rFonts w:ascii="Arial" w:eastAsia="MS Mincho" w:hAnsi="Arial" w:cs="Times New Roman"/>
      <w:sz w:val="20"/>
      <w:szCs w:val="20"/>
      <w:lang w:val="en-GB" w:eastAsia="ja-JP"/>
    </w:rPr>
  </w:style>
  <w:style w:type="paragraph" w:styleId="EnvelopeAddress">
    <w:name w:val="envelope address"/>
    <w:basedOn w:val="Normal"/>
    <w:uiPriority w:val="99"/>
    <w:rsid w:val="002414C6"/>
    <w:pPr>
      <w:framePr w:w="7938" w:h="1985" w:hRule="exact" w:hSpace="141" w:wrap="auto" w:hAnchor="page" w:xAlign="center" w:yAlign="bottom"/>
      <w:spacing w:after="240" w:line="240" w:lineRule="atLeast"/>
      <w:ind w:left="2835"/>
      <w:jc w:val="both"/>
    </w:pPr>
    <w:rPr>
      <w:rFonts w:ascii="Cambria" w:eastAsia="MS Mincho" w:hAnsi="Cambria" w:cs="Times New Roman"/>
      <w:sz w:val="24"/>
      <w:szCs w:val="20"/>
      <w:lang w:val="en-GB" w:eastAsia="ja-JP"/>
    </w:rPr>
  </w:style>
  <w:style w:type="paragraph" w:styleId="EnvelopeReturn">
    <w:name w:val="envelope return"/>
    <w:basedOn w:val="Normal"/>
    <w:uiPriority w:val="99"/>
    <w:rsid w:val="002414C6"/>
    <w:pPr>
      <w:spacing w:after="240" w:line="240" w:lineRule="atLeast"/>
      <w:jc w:val="both"/>
    </w:pPr>
    <w:rPr>
      <w:rFonts w:ascii="Cambria" w:eastAsia="MS Mincho" w:hAnsi="Cambria" w:cs="Times New Roman"/>
      <w:szCs w:val="20"/>
      <w:lang w:val="en-GB" w:eastAsia="ja-JP"/>
    </w:rPr>
  </w:style>
  <w:style w:type="paragraph" w:customStyle="1" w:styleId="Example">
    <w:name w:val="Example"/>
    <w:basedOn w:val="BaseText"/>
    <w:rsid w:val="002414C6"/>
    <w:pPr>
      <w:tabs>
        <w:tab w:val="left" w:pos="1354"/>
      </w:tabs>
      <w:spacing w:line="220" w:lineRule="atLeast"/>
    </w:pPr>
    <w:rPr>
      <w:sz w:val="20"/>
    </w:rPr>
  </w:style>
  <w:style w:type="character" w:customStyle="1" w:styleId="ExtXref">
    <w:name w:val="ExtXref"/>
    <w:rsid w:val="002414C6"/>
    <w:rPr>
      <w:color w:val="auto"/>
      <w:lang w:val="fr-FR"/>
    </w:rPr>
  </w:style>
  <w:style w:type="paragraph" w:customStyle="1" w:styleId="Figurefootnote">
    <w:name w:val="Figure footnote"/>
    <w:basedOn w:val="Normal"/>
    <w:rsid w:val="002414C6"/>
    <w:pPr>
      <w:keepNext/>
      <w:tabs>
        <w:tab w:val="left" w:pos="340"/>
      </w:tabs>
      <w:spacing w:after="60" w:line="210" w:lineRule="atLeast"/>
      <w:jc w:val="both"/>
    </w:pPr>
    <w:rPr>
      <w:rFonts w:ascii="Cambria" w:eastAsia="MS Mincho" w:hAnsi="Cambria" w:cs="Times New Roman"/>
      <w:sz w:val="18"/>
      <w:szCs w:val="20"/>
      <w:lang w:val="en-GB" w:eastAsia="ja-JP"/>
    </w:rPr>
  </w:style>
  <w:style w:type="paragraph" w:customStyle="1" w:styleId="Figuretitle">
    <w:name w:val="Figure title"/>
    <w:basedOn w:val="BaseHeading"/>
    <w:rsid w:val="002414C6"/>
    <w:pPr>
      <w:suppressAutoHyphens/>
      <w:spacing w:before="240" w:after="360"/>
      <w:jc w:val="center"/>
      <w:outlineLvl w:val="9"/>
    </w:pPr>
    <w:rPr>
      <w:b/>
    </w:rPr>
  </w:style>
  <w:style w:type="character" w:styleId="FollowedHyperlink">
    <w:name w:val="FollowedHyperlink"/>
    <w:basedOn w:val="DefaultParagraphFont"/>
    <w:uiPriority w:val="99"/>
    <w:rsid w:val="002414C6"/>
    <w:rPr>
      <w:color w:val="800080"/>
      <w:u w:val="single"/>
      <w:lang w:val="fr-FR"/>
    </w:rPr>
  </w:style>
  <w:style w:type="paragraph" w:styleId="Footer">
    <w:name w:val="footer"/>
    <w:basedOn w:val="Normal"/>
    <w:link w:val="FooterChar"/>
    <w:uiPriority w:val="99"/>
    <w:rsid w:val="002414C6"/>
    <w:pPr>
      <w:spacing w:after="0" w:line="220" w:lineRule="exact"/>
      <w:jc w:val="both"/>
    </w:pPr>
    <w:rPr>
      <w:rFonts w:ascii="Arial" w:eastAsia="MS Mincho" w:hAnsi="Arial" w:cs="Times New Roman"/>
      <w:sz w:val="20"/>
      <w:szCs w:val="20"/>
      <w:lang w:val="en-GB" w:eastAsia="ja-JP"/>
    </w:rPr>
  </w:style>
  <w:style w:type="character" w:customStyle="1" w:styleId="FooterChar">
    <w:name w:val="Footer Char"/>
    <w:basedOn w:val="DefaultParagraphFont"/>
    <w:link w:val="Footer"/>
    <w:uiPriority w:val="99"/>
    <w:rsid w:val="002414C6"/>
    <w:rPr>
      <w:rFonts w:ascii="Arial" w:eastAsia="MS Mincho" w:hAnsi="Arial" w:cs="Times New Roman"/>
      <w:sz w:val="20"/>
      <w:szCs w:val="20"/>
      <w:lang w:val="en-GB" w:eastAsia="ja-JP"/>
    </w:rPr>
  </w:style>
  <w:style w:type="character" w:styleId="FootnoteReference">
    <w:name w:val="footnote reference"/>
    <w:basedOn w:val="DefaultParagraphFont"/>
    <w:uiPriority w:val="99"/>
    <w:rsid w:val="002414C6"/>
    <w:rPr>
      <w:noProof/>
      <w:position w:val="6"/>
      <w:sz w:val="16"/>
      <w:vertAlign w:val="baseline"/>
      <w:lang w:val="fr-FR"/>
    </w:rPr>
  </w:style>
  <w:style w:type="paragraph" w:styleId="FootnoteText">
    <w:name w:val="footnote text"/>
    <w:basedOn w:val="Normal"/>
    <w:link w:val="FootnoteTextChar"/>
    <w:uiPriority w:val="99"/>
    <w:rsid w:val="002414C6"/>
    <w:pPr>
      <w:tabs>
        <w:tab w:val="left" w:pos="340"/>
      </w:tabs>
      <w:spacing w:after="120" w:line="210" w:lineRule="atLeast"/>
      <w:jc w:val="both"/>
    </w:pPr>
    <w:rPr>
      <w:rFonts w:ascii="Arial" w:eastAsia="MS Mincho" w:hAnsi="Arial" w:cs="Times New Roman"/>
      <w:sz w:val="18"/>
      <w:szCs w:val="20"/>
      <w:lang w:val="en-GB" w:eastAsia="ja-JP"/>
    </w:rPr>
  </w:style>
  <w:style w:type="character" w:customStyle="1" w:styleId="FootnoteTextChar">
    <w:name w:val="Footnote Text Char"/>
    <w:basedOn w:val="DefaultParagraphFont"/>
    <w:link w:val="FootnoteText"/>
    <w:uiPriority w:val="99"/>
    <w:rsid w:val="002414C6"/>
    <w:rPr>
      <w:rFonts w:ascii="Arial" w:eastAsia="MS Mincho" w:hAnsi="Arial" w:cs="Times New Roman"/>
      <w:sz w:val="18"/>
      <w:szCs w:val="20"/>
      <w:lang w:val="en-GB" w:eastAsia="ja-JP"/>
    </w:rPr>
  </w:style>
  <w:style w:type="paragraph" w:customStyle="1" w:styleId="Foreword">
    <w:name w:val="Foreword"/>
    <w:basedOn w:val="Normal"/>
    <w:next w:val="Normal"/>
    <w:link w:val="ForewordChar"/>
    <w:rsid w:val="002414C6"/>
    <w:pPr>
      <w:spacing w:after="240" w:line="240" w:lineRule="atLeast"/>
      <w:jc w:val="both"/>
    </w:pPr>
    <w:rPr>
      <w:rFonts w:ascii="Arial" w:eastAsia="MS Mincho" w:hAnsi="Arial" w:cs="Times New Roman"/>
      <w:color w:val="0000FF"/>
      <w:sz w:val="20"/>
      <w:szCs w:val="20"/>
      <w:lang w:val="en-GB" w:eastAsia="ja-JP"/>
    </w:rPr>
  </w:style>
  <w:style w:type="paragraph" w:customStyle="1" w:styleId="Formula">
    <w:name w:val="Formula"/>
    <w:basedOn w:val="BaseText"/>
    <w:rsid w:val="002414C6"/>
    <w:pPr>
      <w:tabs>
        <w:tab w:val="right" w:pos="9749"/>
      </w:tabs>
      <w:spacing w:after="220"/>
      <w:ind w:left="403"/>
      <w:jc w:val="left"/>
    </w:pPr>
  </w:style>
  <w:style w:type="paragraph" w:styleId="Header">
    <w:name w:val="header"/>
    <w:basedOn w:val="Normal"/>
    <w:link w:val="HeaderChar"/>
    <w:uiPriority w:val="99"/>
    <w:rsid w:val="002414C6"/>
    <w:pPr>
      <w:spacing w:after="740" w:line="220" w:lineRule="exact"/>
      <w:jc w:val="both"/>
    </w:pPr>
    <w:rPr>
      <w:rFonts w:ascii="Arial" w:eastAsia="MS Mincho" w:hAnsi="Arial" w:cs="Times New Roman"/>
      <w:b/>
      <w:szCs w:val="20"/>
      <w:lang w:val="en-GB" w:eastAsia="ja-JP"/>
    </w:rPr>
  </w:style>
  <w:style w:type="character" w:customStyle="1" w:styleId="HeaderChar">
    <w:name w:val="Header Char"/>
    <w:basedOn w:val="DefaultParagraphFont"/>
    <w:link w:val="Header"/>
    <w:uiPriority w:val="99"/>
    <w:rsid w:val="002414C6"/>
    <w:rPr>
      <w:rFonts w:ascii="Arial" w:eastAsia="MS Mincho" w:hAnsi="Arial" w:cs="Times New Roman"/>
      <w:b/>
      <w:szCs w:val="20"/>
      <w:lang w:val="en-GB" w:eastAsia="ja-JP"/>
    </w:rPr>
  </w:style>
  <w:style w:type="character" w:styleId="Hyperlink">
    <w:name w:val="Hyperlink"/>
    <w:basedOn w:val="DefaultParagraphFont"/>
    <w:uiPriority w:val="99"/>
    <w:rsid w:val="002414C6"/>
    <w:rPr>
      <w:color w:val="0000FF"/>
      <w:u w:val="single"/>
      <w:lang w:val="fr-FR"/>
    </w:rPr>
  </w:style>
  <w:style w:type="paragraph" w:styleId="Index1">
    <w:name w:val="index 1"/>
    <w:basedOn w:val="Normal"/>
    <w:uiPriority w:val="99"/>
    <w:semiHidden/>
    <w:rsid w:val="002414C6"/>
    <w:pPr>
      <w:spacing w:after="0" w:line="210" w:lineRule="atLeast"/>
      <w:ind w:left="142" w:hanging="142"/>
    </w:pPr>
    <w:rPr>
      <w:rFonts w:ascii="Cambria" w:eastAsia="MS Mincho" w:hAnsi="Cambria" w:cs="Times New Roman"/>
      <w:b/>
      <w:sz w:val="18"/>
      <w:szCs w:val="20"/>
      <w:lang w:val="en-GB" w:eastAsia="ja-JP"/>
    </w:rPr>
  </w:style>
  <w:style w:type="paragraph" w:styleId="Index2">
    <w:name w:val="index 2"/>
    <w:basedOn w:val="Normal"/>
    <w:next w:val="Normal"/>
    <w:autoRedefine/>
    <w:uiPriority w:val="99"/>
    <w:semiHidden/>
    <w:rsid w:val="002414C6"/>
    <w:pPr>
      <w:spacing w:after="240" w:line="210" w:lineRule="atLeast"/>
      <w:ind w:left="600" w:hanging="200"/>
      <w:jc w:val="both"/>
    </w:pPr>
    <w:rPr>
      <w:rFonts w:ascii="Cambria" w:eastAsia="MS Mincho" w:hAnsi="Cambria" w:cs="Times New Roman"/>
      <w:b/>
      <w:sz w:val="18"/>
      <w:szCs w:val="20"/>
      <w:lang w:val="en-GB" w:eastAsia="ja-JP"/>
    </w:rPr>
  </w:style>
  <w:style w:type="paragraph" w:styleId="Index3">
    <w:name w:val="index 3"/>
    <w:basedOn w:val="Normal"/>
    <w:next w:val="Normal"/>
    <w:autoRedefine/>
    <w:uiPriority w:val="99"/>
    <w:semiHidden/>
    <w:rsid w:val="002414C6"/>
    <w:pPr>
      <w:spacing w:after="240" w:line="220" w:lineRule="atLeast"/>
      <w:ind w:left="600" w:hanging="200"/>
      <w:jc w:val="both"/>
    </w:pPr>
    <w:rPr>
      <w:rFonts w:ascii="Cambria" w:eastAsia="MS Mincho" w:hAnsi="Cambria" w:cs="Times New Roman"/>
      <w:b/>
      <w:szCs w:val="20"/>
      <w:lang w:val="en-GB" w:eastAsia="ja-JP"/>
    </w:rPr>
  </w:style>
  <w:style w:type="paragraph" w:styleId="Index4">
    <w:name w:val="index 4"/>
    <w:basedOn w:val="Normal"/>
    <w:next w:val="Normal"/>
    <w:autoRedefine/>
    <w:uiPriority w:val="99"/>
    <w:semiHidden/>
    <w:rsid w:val="002414C6"/>
    <w:pPr>
      <w:spacing w:after="240" w:line="220" w:lineRule="atLeast"/>
      <w:ind w:left="800" w:hanging="200"/>
      <w:jc w:val="both"/>
    </w:pPr>
    <w:rPr>
      <w:rFonts w:ascii="Cambria" w:eastAsia="MS Mincho" w:hAnsi="Cambria" w:cs="Times New Roman"/>
      <w:b/>
      <w:szCs w:val="20"/>
      <w:lang w:val="en-GB" w:eastAsia="ja-JP"/>
    </w:rPr>
  </w:style>
  <w:style w:type="paragraph" w:styleId="Index5">
    <w:name w:val="index 5"/>
    <w:basedOn w:val="Normal"/>
    <w:next w:val="Normal"/>
    <w:autoRedefine/>
    <w:uiPriority w:val="99"/>
    <w:semiHidden/>
    <w:rsid w:val="002414C6"/>
    <w:pPr>
      <w:spacing w:after="240" w:line="220" w:lineRule="atLeast"/>
      <w:ind w:left="1000" w:hanging="200"/>
      <w:jc w:val="both"/>
    </w:pPr>
    <w:rPr>
      <w:rFonts w:ascii="Cambria" w:eastAsia="MS Mincho" w:hAnsi="Cambria" w:cs="Times New Roman"/>
      <w:b/>
      <w:szCs w:val="20"/>
      <w:lang w:val="en-GB" w:eastAsia="ja-JP"/>
    </w:rPr>
  </w:style>
  <w:style w:type="paragraph" w:styleId="Index6">
    <w:name w:val="index 6"/>
    <w:basedOn w:val="Normal"/>
    <w:next w:val="Normal"/>
    <w:autoRedefine/>
    <w:uiPriority w:val="99"/>
    <w:semiHidden/>
    <w:rsid w:val="002414C6"/>
    <w:pPr>
      <w:spacing w:after="240" w:line="220" w:lineRule="atLeast"/>
      <w:ind w:left="1200" w:hanging="200"/>
      <w:jc w:val="both"/>
    </w:pPr>
    <w:rPr>
      <w:rFonts w:ascii="Cambria" w:eastAsia="MS Mincho" w:hAnsi="Cambria" w:cs="Times New Roman"/>
      <w:b/>
      <w:szCs w:val="20"/>
      <w:lang w:val="en-GB" w:eastAsia="ja-JP"/>
    </w:rPr>
  </w:style>
  <w:style w:type="paragraph" w:styleId="Index7">
    <w:name w:val="index 7"/>
    <w:basedOn w:val="Normal"/>
    <w:next w:val="Normal"/>
    <w:autoRedefine/>
    <w:uiPriority w:val="99"/>
    <w:semiHidden/>
    <w:rsid w:val="002414C6"/>
    <w:pPr>
      <w:spacing w:after="240" w:line="220" w:lineRule="atLeast"/>
      <w:ind w:left="1400" w:hanging="200"/>
      <w:jc w:val="both"/>
    </w:pPr>
    <w:rPr>
      <w:rFonts w:ascii="Cambria" w:eastAsia="MS Mincho" w:hAnsi="Cambria" w:cs="Times New Roman"/>
      <w:b/>
      <w:szCs w:val="20"/>
      <w:lang w:val="en-GB" w:eastAsia="ja-JP"/>
    </w:rPr>
  </w:style>
  <w:style w:type="paragraph" w:styleId="Index8">
    <w:name w:val="index 8"/>
    <w:basedOn w:val="Normal"/>
    <w:next w:val="Normal"/>
    <w:autoRedefine/>
    <w:uiPriority w:val="99"/>
    <w:semiHidden/>
    <w:rsid w:val="002414C6"/>
    <w:pPr>
      <w:spacing w:after="240" w:line="220" w:lineRule="atLeast"/>
      <w:ind w:left="1600" w:hanging="200"/>
      <w:jc w:val="both"/>
    </w:pPr>
    <w:rPr>
      <w:rFonts w:ascii="Cambria" w:eastAsia="MS Mincho" w:hAnsi="Cambria" w:cs="Times New Roman"/>
      <w:b/>
      <w:szCs w:val="20"/>
      <w:lang w:val="en-GB" w:eastAsia="ja-JP"/>
    </w:rPr>
  </w:style>
  <w:style w:type="paragraph" w:styleId="Index9">
    <w:name w:val="index 9"/>
    <w:basedOn w:val="Normal"/>
    <w:next w:val="Normal"/>
    <w:autoRedefine/>
    <w:uiPriority w:val="99"/>
    <w:semiHidden/>
    <w:rsid w:val="002414C6"/>
    <w:pPr>
      <w:spacing w:after="240" w:line="220" w:lineRule="atLeast"/>
      <w:ind w:left="1800" w:hanging="200"/>
      <w:jc w:val="both"/>
    </w:pPr>
    <w:rPr>
      <w:rFonts w:ascii="Cambria" w:eastAsia="MS Mincho" w:hAnsi="Cambria" w:cs="Times New Roman"/>
      <w:b/>
      <w:szCs w:val="20"/>
      <w:lang w:val="en-GB" w:eastAsia="ja-JP"/>
    </w:rPr>
  </w:style>
  <w:style w:type="paragraph" w:styleId="IndexHeading">
    <w:name w:val="index heading"/>
    <w:basedOn w:val="Normal"/>
    <w:next w:val="Index1"/>
    <w:uiPriority w:val="99"/>
    <w:semiHidden/>
    <w:rsid w:val="002414C6"/>
    <w:pPr>
      <w:keepNext/>
      <w:spacing w:before="400" w:after="210" w:line="240" w:lineRule="atLeast"/>
      <w:jc w:val="center"/>
    </w:pPr>
    <w:rPr>
      <w:rFonts w:ascii="Cambria" w:eastAsia="MS Mincho" w:hAnsi="Cambria" w:cs="Times New Roman"/>
      <w:szCs w:val="20"/>
      <w:lang w:val="en-GB" w:eastAsia="ja-JP"/>
    </w:rPr>
  </w:style>
  <w:style w:type="paragraph" w:customStyle="1" w:styleId="Introduction">
    <w:name w:val="Introduction"/>
    <w:basedOn w:val="Normal"/>
    <w:next w:val="Normal"/>
    <w:rsid w:val="002414C6"/>
    <w:pPr>
      <w:keepNext/>
      <w:pageBreakBefore/>
      <w:tabs>
        <w:tab w:val="left" w:pos="400"/>
      </w:tabs>
      <w:suppressAutoHyphens/>
      <w:spacing w:before="960" w:after="310" w:line="310" w:lineRule="exact"/>
    </w:pPr>
    <w:rPr>
      <w:rFonts w:ascii="Cambria" w:eastAsia="MS Mincho" w:hAnsi="Cambria" w:cs="Times New Roman"/>
      <w:b/>
      <w:sz w:val="28"/>
      <w:szCs w:val="20"/>
      <w:lang w:val="en-GB" w:eastAsia="ja-JP"/>
    </w:rPr>
  </w:style>
  <w:style w:type="character" w:styleId="LineNumber">
    <w:name w:val="line number"/>
    <w:basedOn w:val="DefaultParagraphFont"/>
    <w:uiPriority w:val="99"/>
    <w:rsid w:val="002414C6"/>
    <w:rPr>
      <w:lang w:val="fr-FR"/>
    </w:rPr>
  </w:style>
  <w:style w:type="paragraph" w:styleId="List">
    <w:name w:val="List"/>
    <w:basedOn w:val="Normal"/>
    <w:uiPriority w:val="99"/>
    <w:rsid w:val="002414C6"/>
    <w:pPr>
      <w:spacing w:after="240" w:line="240" w:lineRule="atLeast"/>
      <w:ind w:left="283" w:hanging="283"/>
      <w:jc w:val="both"/>
    </w:pPr>
    <w:rPr>
      <w:rFonts w:ascii="Cambria" w:eastAsia="MS Mincho" w:hAnsi="Cambria" w:cs="Times New Roman"/>
      <w:szCs w:val="20"/>
      <w:lang w:val="en-GB" w:eastAsia="ja-JP"/>
    </w:rPr>
  </w:style>
  <w:style w:type="paragraph" w:styleId="List2">
    <w:name w:val="List 2"/>
    <w:basedOn w:val="Normal"/>
    <w:uiPriority w:val="99"/>
    <w:rsid w:val="002414C6"/>
    <w:pPr>
      <w:spacing w:after="240" w:line="240" w:lineRule="atLeast"/>
      <w:ind w:left="566" w:hanging="283"/>
      <w:jc w:val="both"/>
    </w:pPr>
    <w:rPr>
      <w:rFonts w:ascii="Cambria" w:eastAsia="MS Mincho" w:hAnsi="Cambria" w:cs="Times New Roman"/>
      <w:szCs w:val="20"/>
      <w:lang w:val="en-GB" w:eastAsia="ja-JP"/>
    </w:rPr>
  </w:style>
  <w:style w:type="paragraph" w:styleId="List3">
    <w:name w:val="List 3"/>
    <w:basedOn w:val="Normal"/>
    <w:uiPriority w:val="99"/>
    <w:rsid w:val="002414C6"/>
    <w:pPr>
      <w:spacing w:after="240" w:line="240" w:lineRule="atLeast"/>
      <w:ind w:left="849" w:hanging="283"/>
      <w:jc w:val="both"/>
    </w:pPr>
    <w:rPr>
      <w:rFonts w:ascii="Cambria" w:eastAsia="MS Mincho" w:hAnsi="Cambria" w:cs="Times New Roman"/>
      <w:szCs w:val="20"/>
      <w:lang w:val="en-GB" w:eastAsia="ja-JP"/>
    </w:rPr>
  </w:style>
  <w:style w:type="paragraph" w:styleId="List4">
    <w:name w:val="List 4"/>
    <w:basedOn w:val="Normal"/>
    <w:uiPriority w:val="99"/>
    <w:rsid w:val="002414C6"/>
    <w:pPr>
      <w:spacing w:after="240" w:line="240" w:lineRule="atLeast"/>
      <w:ind w:left="1132" w:hanging="283"/>
      <w:jc w:val="both"/>
    </w:pPr>
    <w:rPr>
      <w:rFonts w:ascii="Cambria" w:eastAsia="MS Mincho" w:hAnsi="Cambria" w:cs="Times New Roman"/>
      <w:szCs w:val="20"/>
      <w:lang w:val="en-GB" w:eastAsia="ja-JP"/>
    </w:rPr>
  </w:style>
  <w:style w:type="paragraph" w:styleId="List5">
    <w:name w:val="List 5"/>
    <w:basedOn w:val="Normal"/>
    <w:uiPriority w:val="99"/>
    <w:rsid w:val="002414C6"/>
    <w:pPr>
      <w:spacing w:after="240" w:line="240" w:lineRule="atLeast"/>
      <w:ind w:left="1415" w:hanging="283"/>
      <w:jc w:val="both"/>
    </w:pPr>
    <w:rPr>
      <w:rFonts w:ascii="Cambria" w:eastAsia="MS Mincho" w:hAnsi="Cambria" w:cs="Times New Roman"/>
      <w:szCs w:val="20"/>
      <w:lang w:val="en-GB" w:eastAsia="ja-JP"/>
    </w:rPr>
  </w:style>
  <w:style w:type="paragraph" w:styleId="ListBullet">
    <w:name w:val="List Bullet"/>
    <w:basedOn w:val="Normal"/>
    <w:autoRedefine/>
    <w:uiPriority w:val="99"/>
    <w:rsid w:val="002414C6"/>
    <w:pPr>
      <w:numPr>
        <w:numId w:val="3"/>
      </w:numPr>
      <w:tabs>
        <w:tab w:val="clear" w:pos="926"/>
        <w:tab w:val="num" w:pos="360"/>
      </w:tabs>
      <w:spacing w:after="240" w:line="240" w:lineRule="atLeast"/>
      <w:ind w:left="360"/>
      <w:jc w:val="both"/>
    </w:pPr>
    <w:rPr>
      <w:rFonts w:ascii="Cambria" w:eastAsia="MS Mincho" w:hAnsi="Cambria" w:cs="Times New Roman"/>
      <w:szCs w:val="20"/>
      <w:lang w:val="en-GB" w:eastAsia="ja-JP"/>
    </w:rPr>
  </w:style>
  <w:style w:type="paragraph" w:styleId="ListBullet2">
    <w:name w:val="List Bullet 2"/>
    <w:basedOn w:val="Normal"/>
    <w:autoRedefine/>
    <w:uiPriority w:val="99"/>
    <w:rsid w:val="002414C6"/>
    <w:pPr>
      <w:numPr>
        <w:numId w:val="4"/>
      </w:numPr>
      <w:tabs>
        <w:tab w:val="clear" w:pos="1209"/>
        <w:tab w:val="num" w:pos="643"/>
      </w:tabs>
      <w:spacing w:after="240" w:line="240" w:lineRule="atLeast"/>
      <w:ind w:left="643"/>
      <w:jc w:val="both"/>
    </w:pPr>
    <w:rPr>
      <w:rFonts w:ascii="Cambria" w:eastAsia="MS Mincho" w:hAnsi="Cambria" w:cs="Times New Roman"/>
      <w:szCs w:val="20"/>
      <w:lang w:val="en-GB" w:eastAsia="ja-JP"/>
    </w:rPr>
  </w:style>
  <w:style w:type="paragraph" w:styleId="ListBullet3">
    <w:name w:val="List Bullet 3"/>
    <w:basedOn w:val="Normal"/>
    <w:autoRedefine/>
    <w:uiPriority w:val="99"/>
    <w:rsid w:val="002414C6"/>
    <w:pPr>
      <w:numPr>
        <w:numId w:val="5"/>
      </w:numPr>
      <w:tabs>
        <w:tab w:val="clear" w:pos="1492"/>
        <w:tab w:val="num" w:pos="926"/>
      </w:tabs>
      <w:spacing w:after="240" w:line="240" w:lineRule="atLeast"/>
      <w:ind w:left="926"/>
      <w:jc w:val="both"/>
    </w:pPr>
    <w:rPr>
      <w:rFonts w:ascii="Cambria" w:eastAsia="MS Mincho" w:hAnsi="Cambria" w:cs="Times New Roman"/>
      <w:szCs w:val="20"/>
      <w:lang w:val="en-GB" w:eastAsia="ja-JP"/>
    </w:rPr>
  </w:style>
  <w:style w:type="paragraph" w:styleId="ListBullet4">
    <w:name w:val="List Bullet 4"/>
    <w:basedOn w:val="Normal"/>
    <w:autoRedefine/>
    <w:uiPriority w:val="99"/>
    <w:rsid w:val="002414C6"/>
    <w:pPr>
      <w:numPr>
        <w:numId w:val="6"/>
      </w:numPr>
      <w:tabs>
        <w:tab w:val="clear" w:pos="360"/>
        <w:tab w:val="num" w:pos="1209"/>
      </w:tabs>
      <w:spacing w:after="240" w:line="240" w:lineRule="atLeast"/>
      <w:ind w:left="1209"/>
      <w:jc w:val="both"/>
    </w:pPr>
    <w:rPr>
      <w:rFonts w:ascii="Cambria" w:eastAsia="MS Mincho" w:hAnsi="Cambria" w:cs="Times New Roman"/>
      <w:szCs w:val="20"/>
      <w:lang w:val="en-GB" w:eastAsia="ja-JP"/>
    </w:rPr>
  </w:style>
  <w:style w:type="paragraph" w:styleId="ListBullet5">
    <w:name w:val="List Bullet 5"/>
    <w:basedOn w:val="Normal"/>
    <w:autoRedefine/>
    <w:uiPriority w:val="99"/>
    <w:rsid w:val="002414C6"/>
    <w:pPr>
      <w:numPr>
        <w:numId w:val="7"/>
      </w:numPr>
      <w:tabs>
        <w:tab w:val="clear" w:pos="643"/>
        <w:tab w:val="num" w:pos="1492"/>
      </w:tabs>
      <w:spacing w:after="240" w:line="240" w:lineRule="atLeast"/>
      <w:ind w:left="1492"/>
      <w:jc w:val="both"/>
    </w:pPr>
    <w:rPr>
      <w:rFonts w:ascii="Cambria" w:eastAsia="MS Mincho" w:hAnsi="Cambria" w:cs="Times New Roman"/>
      <w:szCs w:val="20"/>
      <w:lang w:val="en-GB" w:eastAsia="ja-JP"/>
    </w:rPr>
  </w:style>
  <w:style w:type="paragraph" w:styleId="ListContinue">
    <w:name w:val="List Continue"/>
    <w:basedOn w:val="Normal"/>
    <w:link w:val="ListContinueChar"/>
    <w:uiPriority w:val="99"/>
    <w:unhideWhenUsed/>
    <w:rsid w:val="002414C6"/>
    <w:pPr>
      <w:spacing w:after="120" w:line="240" w:lineRule="atLeast"/>
      <w:ind w:left="360"/>
      <w:contextualSpacing/>
      <w:jc w:val="both"/>
    </w:pPr>
    <w:rPr>
      <w:rFonts w:ascii="Cambria" w:eastAsia="MS Mincho" w:hAnsi="Cambria" w:cs="Times New Roman"/>
      <w:szCs w:val="20"/>
      <w:lang w:val="en-GB" w:eastAsia="ja-JP"/>
    </w:rPr>
  </w:style>
  <w:style w:type="paragraph" w:styleId="ListContinue2">
    <w:name w:val="List Continue 2"/>
    <w:basedOn w:val="ListContinue10"/>
    <w:link w:val="ListContinue2Char"/>
    <w:uiPriority w:val="99"/>
    <w:rsid w:val="002414C6"/>
    <w:pPr>
      <w:tabs>
        <w:tab w:val="left" w:pos="800"/>
      </w:tabs>
      <w:ind w:left="1209" w:hanging="806"/>
    </w:pPr>
  </w:style>
  <w:style w:type="paragraph" w:styleId="ListContinue3">
    <w:name w:val="List Continue 3"/>
    <w:basedOn w:val="ListContinue10"/>
    <w:uiPriority w:val="99"/>
    <w:rsid w:val="002414C6"/>
    <w:pPr>
      <w:tabs>
        <w:tab w:val="left" w:pos="1200"/>
      </w:tabs>
      <w:ind w:left="2001" w:hanging="1195"/>
    </w:pPr>
  </w:style>
  <w:style w:type="paragraph" w:styleId="ListContinue4">
    <w:name w:val="List Continue 4"/>
    <w:basedOn w:val="ListContinue10"/>
    <w:uiPriority w:val="99"/>
    <w:rsid w:val="002414C6"/>
    <w:pPr>
      <w:tabs>
        <w:tab w:val="left" w:pos="1600"/>
      </w:tabs>
      <w:ind w:left="2793" w:hanging="1598"/>
    </w:pPr>
  </w:style>
  <w:style w:type="paragraph" w:styleId="ListContinue5">
    <w:name w:val="List Continue 5"/>
    <w:basedOn w:val="Normal"/>
    <w:uiPriority w:val="99"/>
    <w:rsid w:val="002414C6"/>
    <w:pPr>
      <w:spacing w:after="120" w:line="240" w:lineRule="atLeast"/>
      <w:ind w:left="1415"/>
      <w:jc w:val="both"/>
    </w:pPr>
    <w:rPr>
      <w:rFonts w:ascii="Cambria" w:eastAsia="MS Mincho" w:hAnsi="Cambria" w:cs="Times New Roman"/>
      <w:szCs w:val="20"/>
      <w:lang w:val="en-GB" w:eastAsia="ja-JP"/>
    </w:rPr>
  </w:style>
  <w:style w:type="paragraph" w:styleId="ListNumber">
    <w:name w:val="List Number"/>
    <w:basedOn w:val="Normal"/>
    <w:uiPriority w:val="99"/>
    <w:rsid w:val="002414C6"/>
    <w:pPr>
      <w:numPr>
        <w:numId w:val="14"/>
      </w:numPr>
      <w:spacing w:after="240" w:line="240" w:lineRule="atLeast"/>
      <w:jc w:val="both"/>
    </w:pPr>
    <w:rPr>
      <w:rFonts w:ascii="Cambria" w:eastAsia="MS Mincho" w:hAnsi="Cambria" w:cs="Times New Roman"/>
      <w:szCs w:val="20"/>
      <w:lang w:val="en-GB" w:eastAsia="ja-JP"/>
    </w:rPr>
  </w:style>
  <w:style w:type="paragraph" w:styleId="ListNumber2">
    <w:name w:val="List Number 2"/>
    <w:basedOn w:val="ListNumber1"/>
    <w:uiPriority w:val="99"/>
    <w:rsid w:val="002414C6"/>
    <w:pPr>
      <w:tabs>
        <w:tab w:val="left" w:pos="800"/>
      </w:tabs>
      <w:ind w:left="806"/>
    </w:pPr>
  </w:style>
  <w:style w:type="paragraph" w:styleId="ListNumber3">
    <w:name w:val="List Number 3"/>
    <w:basedOn w:val="ListNumber1"/>
    <w:uiPriority w:val="99"/>
    <w:rsid w:val="002414C6"/>
    <w:pPr>
      <w:tabs>
        <w:tab w:val="left" w:pos="1200"/>
      </w:tabs>
      <w:ind w:left="1209"/>
    </w:pPr>
  </w:style>
  <w:style w:type="paragraph" w:styleId="ListNumber4">
    <w:name w:val="List Number 4"/>
    <w:basedOn w:val="ListNumber1"/>
    <w:uiPriority w:val="99"/>
    <w:rsid w:val="002414C6"/>
    <w:pPr>
      <w:tabs>
        <w:tab w:val="left" w:pos="1600"/>
      </w:tabs>
      <w:ind w:left="1598"/>
    </w:pPr>
  </w:style>
  <w:style w:type="paragraph" w:styleId="ListNumber5">
    <w:name w:val="List Number 5"/>
    <w:basedOn w:val="Normal"/>
    <w:uiPriority w:val="99"/>
    <w:rsid w:val="002414C6"/>
    <w:pPr>
      <w:numPr>
        <w:numId w:val="10"/>
      </w:numPr>
      <w:spacing w:after="240" w:line="240" w:lineRule="atLeast"/>
      <w:jc w:val="both"/>
    </w:pPr>
    <w:rPr>
      <w:rFonts w:ascii="Cambria" w:eastAsia="MS Mincho" w:hAnsi="Cambria" w:cs="Times New Roman"/>
      <w:szCs w:val="20"/>
      <w:lang w:val="en-GB" w:eastAsia="ja-JP"/>
    </w:rPr>
  </w:style>
  <w:style w:type="paragraph" w:styleId="MacroText">
    <w:name w:val="macro"/>
    <w:link w:val="MacroTextChar"/>
    <w:uiPriority w:val="99"/>
    <w:semiHidden/>
    <w:rsid w:val="002414C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uiPriority w:val="99"/>
    <w:semiHidden/>
    <w:rsid w:val="002414C6"/>
    <w:rPr>
      <w:rFonts w:ascii="Courier New" w:eastAsia="MS Mincho" w:hAnsi="Courier New" w:cs="Times New Roman"/>
      <w:sz w:val="20"/>
      <w:szCs w:val="20"/>
      <w:lang w:val="en-GB" w:eastAsia="ja-JP"/>
    </w:rPr>
  </w:style>
  <w:style w:type="paragraph" w:styleId="MessageHeader">
    <w:name w:val="Message Header"/>
    <w:basedOn w:val="Normal"/>
    <w:link w:val="MessageHeaderChar"/>
    <w:uiPriority w:val="99"/>
    <w:rsid w:val="002414C6"/>
    <w:pPr>
      <w:pBdr>
        <w:top w:val="single" w:sz="6" w:space="1" w:color="auto"/>
        <w:left w:val="single" w:sz="6" w:space="1" w:color="auto"/>
        <w:bottom w:val="single" w:sz="6" w:space="1" w:color="auto"/>
        <w:right w:val="single" w:sz="6" w:space="1" w:color="auto"/>
      </w:pBdr>
      <w:shd w:val="pct20" w:color="auto" w:fill="auto"/>
      <w:spacing w:after="240" w:line="240" w:lineRule="atLeast"/>
      <w:ind w:left="1134" w:hanging="1134"/>
      <w:jc w:val="both"/>
    </w:pPr>
    <w:rPr>
      <w:rFonts w:ascii="Arial" w:eastAsia="MS Mincho" w:hAnsi="Arial" w:cs="Times New Roman"/>
      <w:sz w:val="24"/>
      <w:szCs w:val="20"/>
      <w:lang w:val="en-GB" w:eastAsia="ja-JP"/>
    </w:rPr>
  </w:style>
  <w:style w:type="character" w:customStyle="1" w:styleId="MessageHeaderChar">
    <w:name w:val="Message Header Char"/>
    <w:basedOn w:val="DefaultParagraphFont"/>
    <w:link w:val="MessageHeader"/>
    <w:uiPriority w:val="99"/>
    <w:rsid w:val="002414C6"/>
    <w:rPr>
      <w:rFonts w:ascii="Arial" w:eastAsia="MS Mincho" w:hAnsi="Arial" w:cs="Times New Roman"/>
      <w:sz w:val="24"/>
      <w:szCs w:val="20"/>
      <w:shd w:val="pct20" w:color="auto" w:fill="auto"/>
      <w:lang w:val="en-GB" w:eastAsia="ja-JP"/>
    </w:rPr>
  </w:style>
  <w:style w:type="paragraph" w:customStyle="1" w:styleId="MSDNFR">
    <w:name w:val="MSDNFR"/>
    <w:basedOn w:val="Normal"/>
    <w:next w:val="Normal"/>
    <w:rsid w:val="002414C6"/>
    <w:pPr>
      <w:spacing w:after="240" w:line="220" w:lineRule="atLeast"/>
      <w:jc w:val="both"/>
    </w:pPr>
    <w:rPr>
      <w:rFonts w:ascii="Cambria" w:eastAsia="MS Mincho" w:hAnsi="Cambria" w:cs="Times New Roman"/>
      <w:color w:val="0000FF"/>
      <w:szCs w:val="20"/>
      <w:lang w:val="en-GB" w:eastAsia="ja-JP"/>
    </w:rPr>
  </w:style>
  <w:style w:type="paragraph" w:customStyle="1" w:styleId="na2">
    <w:name w:val="na2"/>
    <w:basedOn w:val="a2"/>
    <w:next w:val="Normal"/>
    <w:rsid w:val="002414C6"/>
    <w:pPr>
      <w:numPr>
        <w:numId w:val="17"/>
      </w:numPr>
      <w:tabs>
        <w:tab w:val="num" w:pos="360"/>
      </w:tabs>
      <w:ind w:left="360" w:hanging="360"/>
    </w:pPr>
  </w:style>
  <w:style w:type="paragraph" w:customStyle="1" w:styleId="na3">
    <w:name w:val="na3"/>
    <w:basedOn w:val="a3"/>
    <w:next w:val="Normal"/>
    <w:rsid w:val="002414C6"/>
    <w:pPr>
      <w:numPr>
        <w:numId w:val="17"/>
      </w:numPr>
      <w:tabs>
        <w:tab w:val="num" w:pos="360"/>
      </w:tabs>
      <w:ind w:left="360" w:hanging="360"/>
    </w:pPr>
  </w:style>
  <w:style w:type="paragraph" w:customStyle="1" w:styleId="na4">
    <w:name w:val="na4"/>
    <w:basedOn w:val="a4"/>
    <w:next w:val="Normal"/>
    <w:rsid w:val="002414C6"/>
    <w:pPr>
      <w:numPr>
        <w:numId w:val="17"/>
      </w:numPr>
      <w:tabs>
        <w:tab w:val="num" w:pos="360"/>
        <w:tab w:val="left" w:pos="1060"/>
      </w:tabs>
      <w:ind w:left="360" w:hanging="360"/>
    </w:pPr>
  </w:style>
  <w:style w:type="paragraph" w:customStyle="1" w:styleId="na5">
    <w:name w:val="na5"/>
    <w:basedOn w:val="a5"/>
    <w:next w:val="Normal"/>
    <w:rsid w:val="002414C6"/>
    <w:pPr>
      <w:numPr>
        <w:numId w:val="17"/>
      </w:numPr>
      <w:tabs>
        <w:tab w:val="num" w:pos="360"/>
      </w:tabs>
      <w:ind w:left="360" w:hanging="360"/>
    </w:pPr>
  </w:style>
  <w:style w:type="paragraph" w:customStyle="1" w:styleId="na6">
    <w:name w:val="na6"/>
    <w:basedOn w:val="a6"/>
    <w:next w:val="Normal"/>
    <w:rsid w:val="002414C6"/>
    <w:pPr>
      <w:numPr>
        <w:numId w:val="17"/>
      </w:numPr>
      <w:tabs>
        <w:tab w:val="num" w:pos="360"/>
      </w:tabs>
      <w:ind w:left="360" w:hanging="360"/>
    </w:pPr>
  </w:style>
  <w:style w:type="paragraph" w:styleId="NormalIndent">
    <w:name w:val="Normal Indent"/>
    <w:basedOn w:val="Normal"/>
    <w:uiPriority w:val="99"/>
    <w:rsid w:val="002414C6"/>
    <w:pPr>
      <w:spacing w:after="240" w:line="240" w:lineRule="atLeast"/>
      <w:ind w:left="708"/>
      <w:jc w:val="both"/>
    </w:pPr>
    <w:rPr>
      <w:rFonts w:ascii="Cambria" w:eastAsia="MS Mincho" w:hAnsi="Cambria" w:cs="Times New Roman"/>
      <w:szCs w:val="20"/>
      <w:lang w:val="en-GB" w:eastAsia="ja-JP"/>
    </w:rPr>
  </w:style>
  <w:style w:type="paragraph" w:customStyle="1" w:styleId="Note">
    <w:name w:val="Note"/>
    <w:basedOn w:val="BaseText"/>
    <w:rsid w:val="002414C6"/>
    <w:pPr>
      <w:tabs>
        <w:tab w:val="left" w:pos="965"/>
      </w:tabs>
      <w:spacing w:line="220" w:lineRule="atLeast"/>
    </w:pPr>
    <w:rPr>
      <w:sz w:val="20"/>
    </w:rPr>
  </w:style>
  <w:style w:type="paragraph" w:styleId="NoteHeading">
    <w:name w:val="Note Heading"/>
    <w:basedOn w:val="Normal"/>
    <w:next w:val="Normal"/>
    <w:link w:val="NoteHeadingChar"/>
    <w:uiPriority w:val="99"/>
    <w:rsid w:val="002414C6"/>
    <w:pPr>
      <w:spacing w:after="240" w:line="240" w:lineRule="atLeast"/>
      <w:jc w:val="both"/>
    </w:pPr>
    <w:rPr>
      <w:rFonts w:ascii="Arial" w:eastAsia="MS Mincho" w:hAnsi="Arial" w:cs="Times New Roman"/>
      <w:sz w:val="20"/>
      <w:szCs w:val="20"/>
      <w:lang w:val="en-GB" w:eastAsia="ja-JP"/>
    </w:rPr>
  </w:style>
  <w:style w:type="character" w:customStyle="1" w:styleId="NoteHeadingChar">
    <w:name w:val="Note Heading Char"/>
    <w:basedOn w:val="DefaultParagraphFont"/>
    <w:link w:val="NoteHeading"/>
    <w:uiPriority w:val="99"/>
    <w:rsid w:val="002414C6"/>
    <w:rPr>
      <w:rFonts w:ascii="Arial" w:eastAsia="MS Mincho" w:hAnsi="Arial" w:cs="Times New Roman"/>
      <w:sz w:val="20"/>
      <w:szCs w:val="20"/>
      <w:lang w:val="en-GB" w:eastAsia="ja-JP"/>
    </w:rPr>
  </w:style>
  <w:style w:type="paragraph" w:customStyle="1" w:styleId="p2">
    <w:name w:val="p2"/>
    <w:basedOn w:val="BaseText"/>
    <w:rsid w:val="002414C6"/>
    <w:pPr>
      <w:tabs>
        <w:tab w:val="left" w:pos="562"/>
      </w:tabs>
    </w:pPr>
  </w:style>
  <w:style w:type="paragraph" w:customStyle="1" w:styleId="p3">
    <w:name w:val="p3"/>
    <w:basedOn w:val="BaseText"/>
    <w:rsid w:val="002414C6"/>
    <w:pPr>
      <w:tabs>
        <w:tab w:val="left" w:pos="720"/>
      </w:tabs>
    </w:pPr>
  </w:style>
  <w:style w:type="paragraph" w:customStyle="1" w:styleId="p4">
    <w:name w:val="p4"/>
    <w:basedOn w:val="BaseText"/>
    <w:rsid w:val="002414C6"/>
    <w:pPr>
      <w:tabs>
        <w:tab w:val="left" w:pos="1094"/>
      </w:tabs>
    </w:pPr>
  </w:style>
  <w:style w:type="paragraph" w:customStyle="1" w:styleId="p5">
    <w:name w:val="p5"/>
    <w:basedOn w:val="BaseText"/>
    <w:rsid w:val="002414C6"/>
    <w:pPr>
      <w:tabs>
        <w:tab w:val="left" w:pos="1094"/>
      </w:tabs>
    </w:pPr>
  </w:style>
  <w:style w:type="paragraph" w:customStyle="1" w:styleId="p6">
    <w:name w:val="p6"/>
    <w:basedOn w:val="BaseText"/>
    <w:rsid w:val="002414C6"/>
    <w:pPr>
      <w:tabs>
        <w:tab w:val="left" w:pos="1440"/>
      </w:tabs>
    </w:pPr>
  </w:style>
  <w:style w:type="character" w:styleId="PageNumber">
    <w:name w:val="page number"/>
    <w:basedOn w:val="DefaultParagraphFont"/>
    <w:uiPriority w:val="99"/>
    <w:rsid w:val="002414C6"/>
    <w:rPr>
      <w:lang w:val="fr-FR"/>
    </w:rPr>
  </w:style>
  <w:style w:type="paragraph" w:styleId="PlainText">
    <w:name w:val="Plain Text"/>
    <w:basedOn w:val="Normal"/>
    <w:link w:val="PlainTextChar"/>
    <w:uiPriority w:val="99"/>
    <w:rsid w:val="002414C6"/>
    <w:pPr>
      <w:spacing w:after="240" w:line="240" w:lineRule="atLeast"/>
      <w:jc w:val="both"/>
    </w:pPr>
    <w:rPr>
      <w:rFonts w:ascii="Courier New" w:eastAsia="MS Mincho" w:hAnsi="Courier New" w:cs="Times New Roman"/>
      <w:sz w:val="20"/>
      <w:szCs w:val="20"/>
      <w:lang w:val="en-GB" w:eastAsia="ja-JP"/>
    </w:rPr>
  </w:style>
  <w:style w:type="character" w:customStyle="1" w:styleId="PlainTextChar">
    <w:name w:val="Plain Text Char"/>
    <w:basedOn w:val="DefaultParagraphFont"/>
    <w:link w:val="PlainText"/>
    <w:uiPriority w:val="99"/>
    <w:rsid w:val="002414C6"/>
    <w:rPr>
      <w:rFonts w:ascii="Courier New" w:eastAsia="MS Mincho" w:hAnsi="Courier New" w:cs="Times New Roman"/>
      <w:sz w:val="20"/>
      <w:szCs w:val="20"/>
      <w:lang w:val="en-GB" w:eastAsia="ja-JP"/>
    </w:rPr>
  </w:style>
  <w:style w:type="paragraph" w:customStyle="1" w:styleId="RefNorm">
    <w:name w:val="RefNorm"/>
    <w:basedOn w:val="BaseText"/>
    <w:rsid w:val="002414C6"/>
  </w:style>
  <w:style w:type="paragraph" w:styleId="Salutation">
    <w:name w:val="Salutation"/>
    <w:basedOn w:val="Normal"/>
    <w:next w:val="Normal"/>
    <w:link w:val="SalutationChar"/>
    <w:uiPriority w:val="99"/>
    <w:rsid w:val="002414C6"/>
    <w:pPr>
      <w:spacing w:after="240" w:line="240" w:lineRule="atLeast"/>
      <w:jc w:val="both"/>
    </w:pPr>
    <w:rPr>
      <w:rFonts w:ascii="Arial" w:eastAsia="MS Mincho" w:hAnsi="Arial" w:cs="Times New Roman"/>
      <w:sz w:val="20"/>
      <w:szCs w:val="20"/>
      <w:lang w:val="en-GB" w:eastAsia="ja-JP"/>
    </w:rPr>
  </w:style>
  <w:style w:type="character" w:customStyle="1" w:styleId="SalutationChar">
    <w:name w:val="Salutation Char"/>
    <w:basedOn w:val="DefaultParagraphFont"/>
    <w:link w:val="Salutation"/>
    <w:uiPriority w:val="99"/>
    <w:rsid w:val="002414C6"/>
    <w:rPr>
      <w:rFonts w:ascii="Arial" w:eastAsia="MS Mincho" w:hAnsi="Arial" w:cs="Times New Roman"/>
      <w:sz w:val="20"/>
      <w:szCs w:val="20"/>
      <w:lang w:val="en-GB" w:eastAsia="ja-JP"/>
    </w:rPr>
  </w:style>
  <w:style w:type="paragraph" w:styleId="Signature">
    <w:name w:val="Signature"/>
    <w:basedOn w:val="Normal"/>
    <w:link w:val="SignatureChar"/>
    <w:uiPriority w:val="99"/>
    <w:rsid w:val="002414C6"/>
    <w:pPr>
      <w:spacing w:after="240" w:line="240" w:lineRule="atLeast"/>
      <w:ind w:left="4252"/>
      <w:jc w:val="both"/>
    </w:pPr>
    <w:rPr>
      <w:rFonts w:ascii="Arial" w:eastAsia="MS Mincho" w:hAnsi="Arial" w:cs="Times New Roman"/>
      <w:sz w:val="20"/>
      <w:szCs w:val="20"/>
      <w:lang w:val="en-GB" w:eastAsia="ja-JP"/>
    </w:rPr>
  </w:style>
  <w:style w:type="character" w:customStyle="1" w:styleId="SignatureChar">
    <w:name w:val="Signature Char"/>
    <w:basedOn w:val="DefaultParagraphFont"/>
    <w:link w:val="Signature"/>
    <w:uiPriority w:val="99"/>
    <w:rsid w:val="002414C6"/>
    <w:rPr>
      <w:rFonts w:ascii="Arial" w:eastAsia="MS Mincho" w:hAnsi="Arial" w:cs="Times New Roman"/>
      <w:sz w:val="20"/>
      <w:szCs w:val="20"/>
      <w:lang w:val="en-GB" w:eastAsia="ja-JP"/>
    </w:rPr>
  </w:style>
  <w:style w:type="paragraph" w:customStyle="1" w:styleId="Special">
    <w:name w:val="Special"/>
    <w:basedOn w:val="Normal"/>
    <w:next w:val="Normal"/>
    <w:link w:val="SpecialChar"/>
    <w:rsid w:val="002414C6"/>
    <w:pPr>
      <w:spacing w:after="240" w:line="240" w:lineRule="atLeast"/>
      <w:jc w:val="both"/>
    </w:pPr>
    <w:rPr>
      <w:rFonts w:ascii="Cambria" w:eastAsia="MS Mincho" w:hAnsi="Cambria" w:cs="Times New Roman"/>
      <w:szCs w:val="20"/>
      <w:lang w:val="en-GB" w:eastAsia="ja-JP"/>
    </w:rPr>
  </w:style>
  <w:style w:type="character" w:styleId="Strong">
    <w:name w:val="Strong"/>
    <w:basedOn w:val="DefaultParagraphFont"/>
    <w:uiPriority w:val="22"/>
    <w:qFormat/>
    <w:rsid w:val="002414C6"/>
    <w:rPr>
      <w:b/>
      <w:lang w:val="fr-FR"/>
    </w:rPr>
  </w:style>
  <w:style w:type="paragraph" w:styleId="Subtitle">
    <w:name w:val="Subtitle"/>
    <w:basedOn w:val="Normal"/>
    <w:link w:val="SubtitleChar"/>
    <w:uiPriority w:val="11"/>
    <w:qFormat/>
    <w:rsid w:val="002414C6"/>
    <w:pPr>
      <w:spacing w:after="60" w:line="240" w:lineRule="atLeast"/>
      <w:jc w:val="center"/>
      <w:outlineLvl w:val="1"/>
    </w:pPr>
    <w:rPr>
      <w:rFonts w:ascii="Arial" w:eastAsia="MS Mincho" w:hAnsi="Arial" w:cs="Times New Roman"/>
      <w:sz w:val="24"/>
      <w:szCs w:val="20"/>
      <w:lang w:val="en-GB" w:eastAsia="ja-JP"/>
    </w:rPr>
  </w:style>
  <w:style w:type="character" w:customStyle="1" w:styleId="SubtitleChar">
    <w:name w:val="Subtitle Char"/>
    <w:basedOn w:val="DefaultParagraphFont"/>
    <w:link w:val="Subtitle"/>
    <w:uiPriority w:val="11"/>
    <w:rsid w:val="002414C6"/>
    <w:rPr>
      <w:rFonts w:ascii="Arial" w:eastAsia="MS Mincho" w:hAnsi="Arial" w:cs="Times New Roman"/>
      <w:sz w:val="24"/>
      <w:szCs w:val="20"/>
      <w:lang w:val="en-GB" w:eastAsia="ja-JP"/>
    </w:rPr>
  </w:style>
  <w:style w:type="paragraph" w:customStyle="1" w:styleId="Tablefootnote">
    <w:name w:val="Table footnote"/>
    <w:basedOn w:val="Normal"/>
    <w:rsid w:val="002414C6"/>
    <w:pPr>
      <w:tabs>
        <w:tab w:val="left" w:pos="340"/>
      </w:tabs>
      <w:spacing w:before="60" w:after="60" w:line="190" w:lineRule="atLeast"/>
      <w:jc w:val="both"/>
    </w:pPr>
    <w:rPr>
      <w:rFonts w:ascii="Cambria" w:eastAsia="MS Mincho" w:hAnsi="Cambria" w:cs="Times New Roman"/>
      <w:sz w:val="16"/>
      <w:szCs w:val="20"/>
      <w:lang w:val="en-GB" w:eastAsia="ja-JP"/>
    </w:rPr>
  </w:style>
  <w:style w:type="paragraph" w:styleId="TableofAuthorities">
    <w:name w:val="table of authorities"/>
    <w:basedOn w:val="Normal"/>
    <w:next w:val="Normal"/>
    <w:uiPriority w:val="99"/>
    <w:semiHidden/>
    <w:rsid w:val="002414C6"/>
    <w:pPr>
      <w:spacing w:after="240" w:line="240" w:lineRule="atLeast"/>
      <w:ind w:left="200" w:hanging="200"/>
      <w:jc w:val="both"/>
    </w:pPr>
    <w:rPr>
      <w:rFonts w:ascii="Cambria" w:eastAsia="MS Mincho" w:hAnsi="Cambria" w:cs="Times New Roman"/>
      <w:szCs w:val="20"/>
      <w:lang w:val="en-GB" w:eastAsia="ja-JP"/>
    </w:rPr>
  </w:style>
  <w:style w:type="paragraph" w:styleId="TableofFigures">
    <w:name w:val="table of figures"/>
    <w:basedOn w:val="Normal"/>
    <w:next w:val="Normal"/>
    <w:uiPriority w:val="99"/>
    <w:semiHidden/>
    <w:rsid w:val="002414C6"/>
    <w:pPr>
      <w:spacing w:after="240" w:line="240" w:lineRule="atLeast"/>
      <w:ind w:left="400" w:hanging="400"/>
      <w:jc w:val="both"/>
    </w:pPr>
    <w:rPr>
      <w:rFonts w:ascii="Cambria" w:eastAsia="MS Mincho" w:hAnsi="Cambria" w:cs="Times New Roman"/>
      <w:szCs w:val="20"/>
      <w:lang w:val="en-GB" w:eastAsia="ja-JP"/>
    </w:rPr>
  </w:style>
  <w:style w:type="paragraph" w:customStyle="1" w:styleId="Tabletitle">
    <w:name w:val="Table title"/>
    <w:basedOn w:val="Figuretitle"/>
    <w:rsid w:val="002414C6"/>
    <w:pPr>
      <w:spacing w:before="120" w:after="120"/>
    </w:pPr>
  </w:style>
  <w:style w:type="character" w:customStyle="1" w:styleId="TableFootNoteXref">
    <w:name w:val="TableFootNoteXref"/>
    <w:rsid w:val="002414C6"/>
    <w:rPr>
      <w:noProof/>
      <w:position w:val="6"/>
      <w:sz w:val="14"/>
      <w:lang w:val="fr-FR"/>
    </w:rPr>
  </w:style>
  <w:style w:type="paragraph" w:customStyle="1" w:styleId="Terms">
    <w:name w:val="Term(s)"/>
    <w:basedOn w:val="BaseText"/>
    <w:rsid w:val="002414C6"/>
    <w:pPr>
      <w:suppressAutoHyphens/>
      <w:spacing w:after="0"/>
      <w:jc w:val="left"/>
    </w:pPr>
    <w:rPr>
      <w:b/>
    </w:rPr>
  </w:style>
  <w:style w:type="paragraph" w:customStyle="1" w:styleId="TermNum">
    <w:name w:val="TermNum"/>
    <w:basedOn w:val="BaseText"/>
    <w:rsid w:val="002414C6"/>
    <w:pPr>
      <w:spacing w:after="0"/>
    </w:pPr>
    <w:rPr>
      <w:b/>
    </w:rPr>
  </w:style>
  <w:style w:type="paragraph" w:styleId="Title">
    <w:name w:val="Title"/>
    <w:basedOn w:val="Normal"/>
    <w:link w:val="TitleChar"/>
    <w:uiPriority w:val="10"/>
    <w:qFormat/>
    <w:rsid w:val="002414C6"/>
    <w:pPr>
      <w:spacing w:before="240" w:after="60" w:line="240" w:lineRule="atLeast"/>
      <w:jc w:val="center"/>
      <w:outlineLvl w:val="0"/>
    </w:pPr>
    <w:rPr>
      <w:rFonts w:ascii="Arial" w:eastAsia="MS Mincho" w:hAnsi="Arial" w:cs="Times New Roman"/>
      <w:b/>
      <w:kern w:val="28"/>
      <w:sz w:val="32"/>
      <w:szCs w:val="20"/>
      <w:lang w:val="en-GB" w:eastAsia="ja-JP"/>
    </w:rPr>
  </w:style>
  <w:style w:type="character" w:customStyle="1" w:styleId="TitleChar">
    <w:name w:val="Title Char"/>
    <w:basedOn w:val="DefaultParagraphFont"/>
    <w:link w:val="Title"/>
    <w:uiPriority w:val="10"/>
    <w:rsid w:val="002414C6"/>
    <w:rPr>
      <w:rFonts w:ascii="Arial" w:eastAsia="MS Mincho" w:hAnsi="Arial" w:cs="Times New Roman"/>
      <w:b/>
      <w:kern w:val="28"/>
      <w:sz w:val="32"/>
      <w:szCs w:val="20"/>
      <w:lang w:val="en-GB" w:eastAsia="ja-JP"/>
    </w:rPr>
  </w:style>
  <w:style w:type="paragraph" w:styleId="TOAHeading">
    <w:name w:val="toa heading"/>
    <w:basedOn w:val="Normal"/>
    <w:next w:val="Normal"/>
    <w:uiPriority w:val="99"/>
    <w:semiHidden/>
    <w:rsid w:val="002414C6"/>
    <w:pPr>
      <w:spacing w:before="120" w:after="240" w:line="240" w:lineRule="atLeast"/>
      <w:jc w:val="both"/>
    </w:pPr>
    <w:rPr>
      <w:rFonts w:ascii="Cambria" w:eastAsia="MS Mincho" w:hAnsi="Cambria" w:cs="Times New Roman"/>
      <w:b/>
      <w:sz w:val="24"/>
      <w:szCs w:val="20"/>
      <w:lang w:val="en-GB" w:eastAsia="ja-JP"/>
    </w:rPr>
  </w:style>
  <w:style w:type="paragraph" w:styleId="TOC1">
    <w:name w:val="toc 1"/>
    <w:basedOn w:val="Normal"/>
    <w:next w:val="Normal"/>
    <w:uiPriority w:val="39"/>
    <w:qFormat/>
    <w:rsid w:val="002414C6"/>
    <w:pPr>
      <w:tabs>
        <w:tab w:val="left" w:pos="720"/>
        <w:tab w:val="right" w:leader="dot" w:pos="9752"/>
      </w:tabs>
      <w:suppressAutoHyphens/>
      <w:spacing w:before="120" w:after="0" w:line="240" w:lineRule="atLeast"/>
      <w:ind w:left="720" w:right="500" w:hanging="720"/>
    </w:pPr>
    <w:rPr>
      <w:rFonts w:ascii="Cambria" w:eastAsia="MS Mincho" w:hAnsi="Cambria" w:cs="Times New Roman"/>
      <w:b/>
      <w:szCs w:val="20"/>
      <w:lang w:val="en-GB" w:eastAsia="ja-JP"/>
    </w:rPr>
  </w:style>
  <w:style w:type="paragraph" w:styleId="TOC2">
    <w:name w:val="toc 2"/>
    <w:basedOn w:val="TOC1"/>
    <w:next w:val="Normal"/>
    <w:uiPriority w:val="39"/>
    <w:qFormat/>
    <w:rsid w:val="002414C6"/>
    <w:pPr>
      <w:spacing w:before="0"/>
    </w:pPr>
  </w:style>
  <w:style w:type="paragraph" w:styleId="TOC3">
    <w:name w:val="toc 3"/>
    <w:basedOn w:val="TOC2"/>
    <w:next w:val="Normal"/>
    <w:uiPriority w:val="39"/>
    <w:qFormat/>
    <w:rsid w:val="002414C6"/>
  </w:style>
  <w:style w:type="paragraph" w:styleId="TOC4">
    <w:name w:val="toc 4"/>
    <w:basedOn w:val="TOC2"/>
    <w:next w:val="Normal"/>
    <w:uiPriority w:val="39"/>
    <w:rsid w:val="002414C6"/>
    <w:pPr>
      <w:tabs>
        <w:tab w:val="clear" w:pos="720"/>
        <w:tab w:val="left" w:pos="1140"/>
      </w:tabs>
      <w:ind w:left="1140" w:hanging="1140"/>
    </w:pPr>
  </w:style>
  <w:style w:type="paragraph" w:styleId="TOC5">
    <w:name w:val="toc 5"/>
    <w:basedOn w:val="TOC4"/>
    <w:next w:val="Normal"/>
    <w:uiPriority w:val="39"/>
    <w:rsid w:val="002414C6"/>
  </w:style>
  <w:style w:type="paragraph" w:styleId="TOC6">
    <w:name w:val="toc 6"/>
    <w:basedOn w:val="TOC4"/>
    <w:next w:val="Normal"/>
    <w:uiPriority w:val="39"/>
    <w:rsid w:val="002414C6"/>
    <w:pPr>
      <w:tabs>
        <w:tab w:val="clear" w:pos="1140"/>
        <w:tab w:val="left" w:pos="1440"/>
      </w:tabs>
      <w:ind w:left="1440" w:hanging="1440"/>
    </w:pPr>
  </w:style>
  <w:style w:type="paragraph" w:styleId="TOC7">
    <w:name w:val="toc 7"/>
    <w:basedOn w:val="TOC4"/>
    <w:next w:val="Normal"/>
    <w:uiPriority w:val="39"/>
    <w:rsid w:val="002414C6"/>
    <w:pPr>
      <w:tabs>
        <w:tab w:val="clear" w:pos="1140"/>
        <w:tab w:val="left" w:pos="1440"/>
      </w:tabs>
      <w:ind w:left="1440" w:hanging="1440"/>
    </w:pPr>
  </w:style>
  <w:style w:type="paragraph" w:styleId="TOC8">
    <w:name w:val="toc 8"/>
    <w:basedOn w:val="TOC4"/>
    <w:next w:val="Normal"/>
    <w:uiPriority w:val="39"/>
    <w:rsid w:val="002414C6"/>
    <w:pPr>
      <w:tabs>
        <w:tab w:val="clear" w:pos="1140"/>
        <w:tab w:val="left" w:pos="1440"/>
      </w:tabs>
      <w:ind w:left="1440" w:hanging="1440"/>
    </w:pPr>
  </w:style>
  <w:style w:type="paragraph" w:styleId="TOC9">
    <w:name w:val="toc 9"/>
    <w:basedOn w:val="TOC1"/>
    <w:next w:val="Normal"/>
    <w:uiPriority w:val="39"/>
    <w:rsid w:val="002414C6"/>
    <w:pPr>
      <w:tabs>
        <w:tab w:val="clear" w:pos="720"/>
      </w:tabs>
      <w:ind w:left="0" w:firstLine="0"/>
    </w:pPr>
  </w:style>
  <w:style w:type="paragraph" w:customStyle="1" w:styleId="zzBiblio">
    <w:name w:val="zzBiblio"/>
    <w:basedOn w:val="Normal"/>
    <w:next w:val="Bibliography"/>
    <w:rsid w:val="002414C6"/>
    <w:pPr>
      <w:pageBreakBefore/>
      <w:spacing w:after="760" w:line="310" w:lineRule="exact"/>
      <w:jc w:val="center"/>
    </w:pPr>
    <w:rPr>
      <w:rFonts w:ascii="Cambria" w:eastAsia="MS Mincho" w:hAnsi="Cambria" w:cs="Times New Roman"/>
      <w:b/>
      <w:sz w:val="28"/>
      <w:szCs w:val="20"/>
      <w:lang w:val="en-GB" w:eastAsia="ja-JP"/>
    </w:rPr>
  </w:style>
  <w:style w:type="paragraph" w:customStyle="1" w:styleId="zzContents">
    <w:name w:val="zzContents"/>
    <w:basedOn w:val="Introduction"/>
    <w:next w:val="TOC1"/>
    <w:rsid w:val="002414C6"/>
    <w:pPr>
      <w:tabs>
        <w:tab w:val="clear" w:pos="400"/>
      </w:tabs>
    </w:pPr>
  </w:style>
  <w:style w:type="paragraph" w:customStyle="1" w:styleId="zzCopyright">
    <w:name w:val="zzCopyright"/>
    <w:basedOn w:val="Normal"/>
    <w:next w:val="Normal"/>
    <w:rsid w:val="002414C6"/>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s="Times New Roman"/>
      <w:color w:val="0000FF"/>
      <w:szCs w:val="20"/>
      <w:lang w:val="en-GB" w:eastAsia="ja-JP"/>
    </w:rPr>
  </w:style>
  <w:style w:type="paragraph" w:customStyle="1" w:styleId="zzCover">
    <w:name w:val="zzCover"/>
    <w:basedOn w:val="Normal"/>
    <w:link w:val="zzCoverChar"/>
    <w:rsid w:val="002414C6"/>
    <w:pPr>
      <w:spacing w:after="220" w:line="240" w:lineRule="atLeast"/>
      <w:jc w:val="right"/>
    </w:pPr>
    <w:rPr>
      <w:rFonts w:ascii="Cambria" w:eastAsia="MS Mincho" w:hAnsi="Cambria" w:cs="Times New Roman"/>
      <w:b/>
      <w:color w:val="000000"/>
      <w:sz w:val="24"/>
      <w:szCs w:val="20"/>
      <w:lang w:val="en-GB" w:eastAsia="ja-JP"/>
    </w:rPr>
  </w:style>
  <w:style w:type="paragraph" w:customStyle="1" w:styleId="zzForeword">
    <w:name w:val="zzForeword"/>
    <w:basedOn w:val="Introduction"/>
    <w:next w:val="Normal"/>
    <w:rsid w:val="002414C6"/>
    <w:pPr>
      <w:tabs>
        <w:tab w:val="clear" w:pos="400"/>
      </w:tabs>
    </w:pPr>
    <w:rPr>
      <w:color w:val="0000FF"/>
    </w:rPr>
  </w:style>
  <w:style w:type="paragraph" w:customStyle="1" w:styleId="zzHelp">
    <w:name w:val="zzHelp"/>
    <w:basedOn w:val="Normal"/>
    <w:rsid w:val="002414C6"/>
    <w:pPr>
      <w:spacing w:after="240" w:line="240" w:lineRule="atLeast"/>
      <w:jc w:val="both"/>
    </w:pPr>
    <w:rPr>
      <w:rFonts w:ascii="Cambria" w:eastAsia="MS Mincho" w:hAnsi="Cambria" w:cs="Times New Roman"/>
      <w:color w:val="008000"/>
      <w:szCs w:val="20"/>
      <w:lang w:val="en-GB" w:eastAsia="ja-JP"/>
    </w:rPr>
  </w:style>
  <w:style w:type="paragraph" w:customStyle="1" w:styleId="zzIndex">
    <w:name w:val="zzIndex"/>
    <w:basedOn w:val="zzBiblio"/>
    <w:next w:val="IndexHeading"/>
    <w:rsid w:val="002414C6"/>
  </w:style>
  <w:style w:type="paragraph" w:customStyle="1" w:styleId="zzLc5">
    <w:name w:val="zzLc5"/>
    <w:basedOn w:val="Normal"/>
    <w:next w:val="Normal"/>
    <w:rsid w:val="002414C6"/>
    <w:pPr>
      <w:numPr>
        <w:ilvl w:val="4"/>
        <w:numId w:val="13"/>
      </w:numPr>
      <w:spacing w:after="240" w:line="240" w:lineRule="atLeast"/>
    </w:pPr>
    <w:rPr>
      <w:rFonts w:ascii="Cambria" w:eastAsia="MS Mincho" w:hAnsi="Cambria" w:cs="Times New Roman"/>
      <w:szCs w:val="20"/>
      <w:lang w:val="en-GB" w:eastAsia="ja-JP"/>
    </w:rPr>
  </w:style>
  <w:style w:type="paragraph" w:customStyle="1" w:styleId="zzLc6">
    <w:name w:val="zzLc6"/>
    <w:basedOn w:val="Normal"/>
    <w:next w:val="Normal"/>
    <w:rsid w:val="002414C6"/>
    <w:pPr>
      <w:numPr>
        <w:ilvl w:val="5"/>
        <w:numId w:val="13"/>
      </w:numPr>
      <w:spacing w:after="240" w:line="240" w:lineRule="atLeast"/>
    </w:pPr>
    <w:rPr>
      <w:rFonts w:ascii="Cambria" w:eastAsia="MS Mincho" w:hAnsi="Cambria" w:cs="Times New Roman"/>
      <w:szCs w:val="20"/>
      <w:lang w:val="en-GB" w:eastAsia="ja-JP"/>
    </w:rPr>
  </w:style>
  <w:style w:type="paragraph" w:customStyle="1" w:styleId="zzLn5">
    <w:name w:val="zzLn5"/>
    <w:basedOn w:val="Normal"/>
    <w:next w:val="Normal"/>
    <w:rsid w:val="002414C6"/>
    <w:pPr>
      <w:numPr>
        <w:ilvl w:val="4"/>
        <w:numId w:val="14"/>
      </w:numPr>
      <w:spacing w:after="240" w:line="240" w:lineRule="atLeast"/>
    </w:pPr>
    <w:rPr>
      <w:rFonts w:ascii="Cambria" w:eastAsia="MS Mincho" w:hAnsi="Cambria" w:cs="Times New Roman"/>
      <w:szCs w:val="20"/>
      <w:lang w:val="en-GB" w:eastAsia="ja-JP"/>
    </w:rPr>
  </w:style>
  <w:style w:type="paragraph" w:customStyle="1" w:styleId="zzLn6">
    <w:name w:val="zzLn6"/>
    <w:basedOn w:val="Normal"/>
    <w:next w:val="Normal"/>
    <w:rsid w:val="002414C6"/>
    <w:pPr>
      <w:numPr>
        <w:ilvl w:val="5"/>
        <w:numId w:val="14"/>
      </w:numPr>
      <w:spacing w:after="240" w:line="240" w:lineRule="atLeast"/>
    </w:pPr>
    <w:rPr>
      <w:rFonts w:ascii="Cambria" w:eastAsia="MS Mincho" w:hAnsi="Cambria" w:cs="Times New Roman"/>
      <w:szCs w:val="20"/>
      <w:lang w:val="en-GB" w:eastAsia="ja-JP"/>
    </w:rPr>
  </w:style>
  <w:style w:type="paragraph" w:customStyle="1" w:styleId="zzSTDTitle">
    <w:name w:val="zzSTDTitle"/>
    <w:basedOn w:val="Normal"/>
    <w:next w:val="Normal"/>
    <w:link w:val="zzSTDTitleChar"/>
    <w:rsid w:val="002414C6"/>
    <w:pPr>
      <w:suppressAutoHyphens/>
      <w:spacing w:before="400" w:after="760" w:line="350" w:lineRule="exact"/>
    </w:pPr>
    <w:rPr>
      <w:rFonts w:ascii="Cambria" w:eastAsia="MS Mincho" w:hAnsi="Cambria" w:cs="Times New Roman"/>
      <w:b/>
      <w:color w:val="0000FF"/>
      <w:sz w:val="32"/>
      <w:szCs w:val="20"/>
      <w:lang w:val="en-GB" w:eastAsia="ja-JP"/>
    </w:rPr>
  </w:style>
  <w:style w:type="paragraph" w:customStyle="1" w:styleId="Tabletext10">
    <w:name w:val="Table text (10)"/>
    <w:basedOn w:val="Normal"/>
    <w:link w:val="Tabletext10Char"/>
    <w:rsid w:val="002414C6"/>
    <w:pPr>
      <w:spacing w:before="60" w:after="60" w:line="240" w:lineRule="atLeast"/>
      <w:jc w:val="both"/>
    </w:pPr>
    <w:rPr>
      <w:rFonts w:ascii="Arial" w:eastAsia="MS Mincho" w:hAnsi="Arial" w:cs="Times New Roman"/>
      <w:sz w:val="20"/>
      <w:szCs w:val="20"/>
      <w:lang w:val="en-GB" w:eastAsia="ja-JP"/>
    </w:rPr>
  </w:style>
  <w:style w:type="paragraph" w:customStyle="1" w:styleId="Tabletext9">
    <w:name w:val="Table text (9)"/>
    <w:basedOn w:val="Normal"/>
    <w:link w:val="Tabletext9Char"/>
    <w:rsid w:val="002414C6"/>
    <w:pPr>
      <w:spacing w:before="60" w:after="60" w:line="210" w:lineRule="atLeast"/>
      <w:jc w:val="both"/>
    </w:pPr>
    <w:rPr>
      <w:rFonts w:ascii="Cambria" w:eastAsia="MS Mincho" w:hAnsi="Cambria" w:cs="Times New Roman"/>
      <w:sz w:val="18"/>
      <w:szCs w:val="20"/>
      <w:lang w:val="en-GB" w:eastAsia="ja-JP"/>
    </w:rPr>
  </w:style>
  <w:style w:type="paragraph" w:customStyle="1" w:styleId="Tabletext8">
    <w:name w:val="Table text (8)"/>
    <w:basedOn w:val="Normal"/>
    <w:rsid w:val="002414C6"/>
    <w:pPr>
      <w:spacing w:before="60" w:after="60" w:line="190" w:lineRule="atLeast"/>
      <w:jc w:val="both"/>
    </w:pPr>
    <w:rPr>
      <w:rFonts w:ascii="Cambria" w:eastAsia="MS Mincho" w:hAnsi="Cambria" w:cs="Times New Roman"/>
      <w:sz w:val="16"/>
      <w:szCs w:val="20"/>
      <w:lang w:val="en-GB" w:eastAsia="ja-JP"/>
    </w:rPr>
  </w:style>
  <w:style w:type="paragraph" w:customStyle="1" w:styleId="Tabletext7">
    <w:name w:val="Table text (7)"/>
    <w:basedOn w:val="Normal"/>
    <w:rsid w:val="002414C6"/>
    <w:pPr>
      <w:spacing w:before="60" w:after="60" w:line="170" w:lineRule="atLeast"/>
      <w:jc w:val="both"/>
    </w:pPr>
    <w:rPr>
      <w:rFonts w:ascii="Cambria" w:eastAsia="MS Mincho" w:hAnsi="Cambria" w:cs="Times New Roman"/>
      <w:sz w:val="14"/>
      <w:szCs w:val="20"/>
      <w:lang w:val="en-GB" w:eastAsia="ja-JP"/>
    </w:rPr>
  </w:style>
  <w:style w:type="paragraph" w:customStyle="1" w:styleId="Body">
    <w:name w:val="Body"/>
    <w:basedOn w:val="Normal"/>
    <w:rsid w:val="002414C6"/>
    <w:pPr>
      <w:suppressAutoHyphens/>
      <w:spacing w:after="0" w:line="260" w:lineRule="atLeast"/>
    </w:pPr>
    <w:rPr>
      <w:rFonts w:ascii="Times New Roman" w:eastAsia="MS Mincho" w:hAnsi="Times New Roman" w:cs="Times New Roman"/>
      <w:sz w:val="21"/>
      <w:szCs w:val="20"/>
      <w:lang w:val="en-GB"/>
    </w:rPr>
  </w:style>
  <w:style w:type="paragraph" w:customStyle="1" w:styleId="HalfLine">
    <w:name w:val="Half Line"/>
    <w:basedOn w:val="Normal"/>
    <w:rsid w:val="002414C6"/>
    <w:pPr>
      <w:spacing w:after="0" w:line="240" w:lineRule="auto"/>
    </w:pPr>
    <w:rPr>
      <w:rFonts w:ascii="Cambria" w:eastAsia="MS Mincho" w:hAnsi="Cambria" w:cs="Times New Roman"/>
      <w:kern w:val="21"/>
      <w:sz w:val="12"/>
      <w:szCs w:val="20"/>
      <w:lang w:val="en-GB"/>
    </w:rPr>
  </w:style>
  <w:style w:type="character" w:customStyle="1" w:styleId="CaptionChar">
    <w:name w:val="Caption Char"/>
    <w:link w:val="Caption"/>
    <w:uiPriority w:val="35"/>
    <w:locked/>
    <w:rsid w:val="002414C6"/>
    <w:rPr>
      <w:rFonts w:ascii="Arial" w:eastAsia="MS Mincho" w:hAnsi="Arial" w:cs="Times New Roman"/>
      <w:b/>
      <w:sz w:val="20"/>
      <w:szCs w:val="20"/>
      <w:lang w:val="en-GB" w:eastAsia="ja-JP"/>
    </w:rPr>
  </w:style>
  <w:style w:type="paragraph" w:styleId="ListParagraph">
    <w:name w:val="List Paragraph"/>
    <w:basedOn w:val="Normal"/>
    <w:link w:val="ListParagraphChar"/>
    <w:uiPriority w:val="34"/>
    <w:qFormat/>
    <w:rsid w:val="002414C6"/>
    <w:pPr>
      <w:spacing w:after="200" w:line="276" w:lineRule="auto"/>
      <w:ind w:left="720"/>
      <w:contextualSpacing/>
    </w:pPr>
    <w:rPr>
      <w:rFonts w:ascii="Calibri" w:eastAsia="MS Mincho" w:hAnsi="Calibri" w:cs="Times New Roman"/>
      <w:lang w:val="en-GB"/>
    </w:rPr>
  </w:style>
  <w:style w:type="paragraph" w:customStyle="1" w:styleId="Run-in11">
    <w:name w:val="Run-in 1.1"/>
    <w:basedOn w:val="Normal"/>
    <w:rsid w:val="002414C6"/>
    <w:pPr>
      <w:tabs>
        <w:tab w:val="left" w:pos="605"/>
      </w:tabs>
      <w:spacing w:after="0" w:line="240" w:lineRule="auto"/>
    </w:pPr>
    <w:rPr>
      <w:rFonts w:ascii="Times New Roman" w:eastAsia="MS Mincho" w:hAnsi="Times New Roman" w:cs="Times New Roman"/>
      <w:sz w:val="24"/>
      <w:szCs w:val="20"/>
      <w:lang w:val="en-GB"/>
    </w:rPr>
  </w:style>
  <w:style w:type="character" w:customStyle="1" w:styleId="ListContinueChar">
    <w:name w:val="List Continue Char"/>
    <w:link w:val="ListContinue"/>
    <w:uiPriority w:val="99"/>
    <w:locked/>
    <w:rsid w:val="002414C6"/>
    <w:rPr>
      <w:rFonts w:ascii="Cambria" w:eastAsia="MS Mincho" w:hAnsi="Cambria" w:cs="Times New Roman"/>
      <w:szCs w:val="20"/>
      <w:lang w:val="en-GB" w:eastAsia="ja-JP"/>
    </w:rPr>
  </w:style>
  <w:style w:type="character" w:customStyle="1" w:styleId="ListContinue2Char">
    <w:name w:val="List Continue 2 Char"/>
    <w:link w:val="ListContinue2"/>
    <w:uiPriority w:val="99"/>
    <w:locked/>
    <w:rsid w:val="002414C6"/>
    <w:rPr>
      <w:rFonts w:ascii="Cambria" w:eastAsia="Times New Roman" w:hAnsi="Cambria" w:cs="Times New Roman"/>
      <w:lang w:val="en-GB"/>
    </w:rPr>
  </w:style>
  <w:style w:type="character" w:customStyle="1" w:styleId="ForewordChar">
    <w:name w:val="Foreword Char"/>
    <w:link w:val="Foreword"/>
    <w:locked/>
    <w:rsid w:val="002414C6"/>
    <w:rPr>
      <w:rFonts w:ascii="Arial" w:eastAsia="MS Mincho" w:hAnsi="Arial" w:cs="Times New Roman"/>
      <w:color w:val="0000FF"/>
      <w:sz w:val="20"/>
      <w:szCs w:val="20"/>
      <w:lang w:val="en-GB" w:eastAsia="ja-JP"/>
    </w:rPr>
  </w:style>
  <w:style w:type="character" w:customStyle="1" w:styleId="ListParagraphChar">
    <w:name w:val="List Paragraph Char"/>
    <w:link w:val="ListParagraph"/>
    <w:uiPriority w:val="34"/>
    <w:locked/>
    <w:rsid w:val="002414C6"/>
    <w:rPr>
      <w:rFonts w:ascii="Calibri" w:eastAsia="MS Mincho" w:hAnsi="Calibri" w:cs="Times New Roman"/>
      <w:lang w:val="en-GB"/>
    </w:rPr>
  </w:style>
  <w:style w:type="paragraph" w:styleId="CommentSubject">
    <w:name w:val="annotation subject"/>
    <w:basedOn w:val="CommentText"/>
    <w:next w:val="CommentText"/>
    <w:link w:val="CommentSubjectChar"/>
    <w:uiPriority w:val="99"/>
    <w:rsid w:val="002414C6"/>
    <w:rPr>
      <w:b/>
      <w:bCs/>
    </w:rPr>
  </w:style>
  <w:style w:type="character" w:customStyle="1" w:styleId="CommentSubjectChar">
    <w:name w:val="Comment Subject Char"/>
    <w:basedOn w:val="CommentTextChar"/>
    <w:link w:val="CommentSubject"/>
    <w:uiPriority w:val="99"/>
    <w:rsid w:val="002414C6"/>
    <w:rPr>
      <w:rFonts w:ascii="Arial" w:eastAsia="MS Mincho" w:hAnsi="Arial" w:cs="Times New Roman"/>
      <w:b/>
      <w:bCs/>
      <w:sz w:val="20"/>
      <w:szCs w:val="20"/>
      <w:lang w:val="en-GB" w:eastAsia="ja-JP"/>
    </w:rPr>
  </w:style>
  <w:style w:type="paragraph" w:styleId="BalloonText">
    <w:name w:val="Balloon Text"/>
    <w:basedOn w:val="Normal"/>
    <w:link w:val="BalloonTextChar"/>
    <w:uiPriority w:val="99"/>
    <w:rsid w:val="002414C6"/>
    <w:pPr>
      <w:spacing w:after="240" w:line="240" w:lineRule="atLeast"/>
      <w:jc w:val="both"/>
    </w:pPr>
    <w:rPr>
      <w:rFonts w:ascii="Tahoma" w:eastAsia="MS Mincho" w:hAnsi="Tahoma" w:cs="Tahoma"/>
      <w:sz w:val="16"/>
      <w:szCs w:val="16"/>
      <w:lang w:val="en-GB" w:eastAsia="ja-JP"/>
    </w:rPr>
  </w:style>
  <w:style w:type="character" w:customStyle="1" w:styleId="BalloonTextChar">
    <w:name w:val="Balloon Text Char"/>
    <w:basedOn w:val="DefaultParagraphFont"/>
    <w:link w:val="BalloonText"/>
    <w:uiPriority w:val="99"/>
    <w:rsid w:val="002414C6"/>
    <w:rPr>
      <w:rFonts w:ascii="Tahoma" w:eastAsia="MS Mincho" w:hAnsi="Tahoma" w:cs="Tahoma"/>
      <w:sz w:val="16"/>
      <w:szCs w:val="16"/>
      <w:lang w:val="en-GB" w:eastAsia="ja-JP"/>
    </w:rPr>
  </w:style>
  <w:style w:type="character" w:customStyle="1" w:styleId="CharChar2">
    <w:name w:val="Char Char2"/>
    <w:rsid w:val="002414C6"/>
    <w:rPr>
      <w:rFonts w:ascii="Arial" w:eastAsia="MS Mincho" w:hAnsi="Arial"/>
      <w:lang w:val="en-GB" w:eastAsia="ja-JP"/>
    </w:rPr>
  </w:style>
  <w:style w:type="character" w:customStyle="1" w:styleId="st1">
    <w:name w:val="st1"/>
    <w:basedOn w:val="DefaultParagraphFont"/>
    <w:rsid w:val="002414C6"/>
    <w:rPr>
      <w:rFonts w:cs="Times New Roman"/>
    </w:rPr>
  </w:style>
  <w:style w:type="character" w:customStyle="1" w:styleId="CharChar4">
    <w:name w:val="Char Char4"/>
    <w:rsid w:val="002414C6"/>
    <w:rPr>
      <w:rFonts w:ascii="Arial" w:eastAsia="MS Mincho" w:hAnsi="Arial"/>
      <w:lang w:val="en-GB" w:eastAsia="ja-JP"/>
    </w:rPr>
  </w:style>
  <w:style w:type="table" w:styleId="DarkList">
    <w:name w:val="Dark List"/>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2414C6"/>
    <w:pPr>
      <w:spacing w:after="0" w:line="240" w:lineRule="auto"/>
    </w:pPr>
    <w:rPr>
      <w:rFonts w:ascii="Times New Roman" w:eastAsia="MS Mincho" w:hAnsi="Times New Roman" w:cs="Times New Roman"/>
      <w:color w:val="FFFFFF"/>
      <w:sz w:val="20"/>
      <w:szCs w:val="20"/>
      <w:lang w:val="en-GB"/>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E-mailSignature">
    <w:name w:val="E-mail Signature"/>
    <w:basedOn w:val="Normal"/>
    <w:link w:val="E-mailSignatureChar"/>
    <w:uiPriority w:val="99"/>
    <w:rsid w:val="002414C6"/>
    <w:pPr>
      <w:spacing w:after="240" w:line="240" w:lineRule="atLeast"/>
      <w:jc w:val="both"/>
    </w:pPr>
    <w:rPr>
      <w:rFonts w:ascii="Arial" w:eastAsia="MS Mincho" w:hAnsi="Arial" w:cs="Times New Roman"/>
      <w:sz w:val="20"/>
      <w:szCs w:val="20"/>
      <w:lang w:val="en-GB" w:eastAsia="ja-JP"/>
    </w:rPr>
  </w:style>
  <w:style w:type="character" w:customStyle="1" w:styleId="E-mailSignatureChar">
    <w:name w:val="E-mail Signature Char"/>
    <w:basedOn w:val="DefaultParagraphFont"/>
    <w:link w:val="E-mailSignature"/>
    <w:uiPriority w:val="99"/>
    <w:rsid w:val="002414C6"/>
    <w:rPr>
      <w:rFonts w:ascii="Arial" w:eastAsia="MS Mincho" w:hAnsi="Arial" w:cs="Times New Roman"/>
      <w:sz w:val="20"/>
      <w:szCs w:val="20"/>
      <w:lang w:val="en-GB" w:eastAsia="ja-JP"/>
    </w:rPr>
  </w:style>
  <w:style w:type="table" w:styleId="ColorfulList">
    <w:name w:val="Colorful List"/>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72"/>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71"/>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ColorfulGrid">
    <w:name w:val="Colorful Grid"/>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73"/>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LightList">
    <w:name w:val="Light List"/>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2414C6"/>
    <w:pPr>
      <w:spacing w:after="0" w:line="240" w:lineRule="auto"/>
    </w:pPr>
    <w:rPr>
      <w:rFonts w:ascii="Times New Roman" w:eastAsia="MS Mincho" w:hAnsi="Times New Roman" w:cs="Times New Roman"/>
      <w:color w:val="365F91"/>
      <w:sz w:val="20"/>
      <w:szCs w:val="20"/>
      <w:lang w:val="en-GB"/>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2414C6"/>
    <w:pPr>
      <w:spacing w:after="0" w:line="240" w:lineRule="auto"/>
    </w:pPr>
    <w:rPr>
      <w:rFonts w:ascii="Times New Roman" w:eastAsia="MS Mincho" w:hAnsi="Times New Roman" w:cs="Times New Roman"/>
      <w:color w:val="943634"/>
      <w:sz w:val="20"/>
      <w:szCs w:val="20"/>
      <w:lang w:val="en-GB"/>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2414C6"/>
    <w:pPr>
      <w:spacing w:after="0" w:line="240" w:lineRule="auto"/>
    </w:pPr>
    <w:rPr>
      <w:rFonts w:ascii="Times New Roman" w:eastAsia="MS Mincho" w:hAnsi="Times New Roman" w:cs="Times New Roman"/>
      <w:color w:val="76923C"/>
      <w:sz w:val="20"/>
      <w:szCs w:val="20"/>
      <w:lang w:val="en-GB"/>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2414C6"/>
    <w:pPr>
      <w:spacing w:after="0" w:line="240" w:lineRule="auto"/>
    </w:pPr>
    <w:rPr>
      <w:rFonts w:ascii="Times New Roman" w:eastAsia="MS Mincho" w:hAnsi="Times New Roman" w:cs="Times New Roman"/>
      <w:color w:val="5F497A"/>
      <w:sz w:val="20"/>
      <w:szCs w:val="20"/>
      <w:lang w:val="en-GB"/>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2414C6"/>
    <w:pPr>
      <w:spacing w:after="0" w:line="240" w:lineRule="auto"/>
    </w:pPr>
    <w:rPr>
      <w:rFonts w:ascii="Times New Roman" w:eastAsia="MS Mincho" w:hAnsi="Times New Roman" w:cs="Times New Roman"/>
      <w:color w:val="31849B"/>
      <w:sz w:val="20"/>
      <w:szCs w:val="20"/>
      <w:lang w:val="en-G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2414C6"/>
    <w:pPr>
      <w:spacing w:after="0" w:line="240" w:lineRule="auto"/>
    </w:pPr>
    <w:rPr>
      <w:rFonts w:ascii="Times New Roman" w:eastAsia="MS Mincho" w:hAnsi="Times New Roman" w:cs="Times New Roman"/>
      <w:color w:val="E36C0A"/>
      <w:sz w:val="20"/>
      <w:szCs w:val="20"/>
      <w:lang w:val="en-GB"/>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LightGrid">
    <w:name w:val="Light Grid"/>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libri Light" w:eastAsia="Times New Roman" w:hAnsi="Calibri Light"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Light" w:eastAsia="Times New Roman" w:hAnsi="Calibri Light"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libri Light" w:eastAsia="Times New Roman" w:hAnsi="Calibri Light"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libri Light" w:eastAsia="Times New Roman" w:hAnsi="Calibri Light"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libri Light" w:eastAsia="Times New Roman" w:hAnsi="Calibri Light"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libri Light" w:eastAsia="Times New Roman" w:hAnsi="Calibri Light"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libri Light" w:eastAsia="Times New Roman" w:hAnsi="Calibri Light"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Light" w:eastAsia="Times New Roman" w:hAnsi="Calibri Light"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libri Light" w:eastAsia="Times New Roman" w:hAnsi="Calibri Light"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libri Light" w:eastAsia="Times New Roman" w:hAnsi="Calibri Light"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styleId="HTMLAddress">
    <w:name w:val="HTML Address"/>
    <w:basedOn w:val="Normal"/>
    <w:link w:val="HTMLAddressChar"/>
    <w:uiPriority w:val="99"/>
    <w:rsid w:val="002414C6"/>
    <w:pPr>
      <w:spacing w:after="240" w:line="240" w:lineRule="atLeast"/>
      <w:jc w:val="both"/>
    </w:pPr>
    <w:rPr>
      <w:rFonts w:ascii="Arial" w:eastAsia="MS Mincho" w:hAnsi="Arial" w:cs="Times New Roman"/>
      <w:i/>
      <w:iCs/>
      <w:sz w:val="20"/>
      <w:szCs w:val="20"/>
      <w:lang w:val="en-GB" w:eastAsia="ja-JP"/>
    </w:rPr>
  </w:style>
  <w:style w:type="character" w:customStyle="1" w:styleId="HTMLAddressChar">
    <w:name w:val="HTML Address Char"/>
    <w:basedOn w:val="DefaultParagraphFont"/>
    <w:link w:val="HTMLAddress"/>
    <w:uiPriority w:val="99"/>
    <w:rsid w:val="002414C6"/>
    <w:rPr>
      <w:rFonts w:ascii="Arial" w:eastAsia="MS Mincho" w:hAnsi="Arial" w:cs="Times New Roman"/>
      <w:i/>
      <w:iCs/>
      <w:sz w:val="20"/>
      <w:szCs w:val="20"/>
      <w:lang w:val="en-GB" w:eastAsia="ja-JP"/>
    </w:rPr>
  </w:style>
  <w:style w:type="paragraph" w:styleId="HTMLPreformatted">
    <w:name w:val="HTML Preformatted"/>
    <w:basedOn w:val="Normal"/>
    <w:link w:val="HTMLPreformattedChar"/>
    <w:uiPriority w:val="99"/>
    <w:rsid w:val="002414C6"/>
    <w:pPr>
      <w:spacing w:after="240" w:line="240" w:lineRule="atLeast"/>
      <w:jc w:val="both"/>
    </w:pPr>
    <w:rPr>
      <w:rFonts w:ascii="Courier New" w:eastAsia="MS Mincho" w:hAnsi="Courier New" w:cs="Courier New"/>
      <w:sz w:val="20"/>
      <w:szCs w:val="20"/>
      <w:lang w:val="en-GB" w:eastAsia="ja-JP"/>
    </w:rPr>
  </w:style>
  <w:style w:type="character" w:customStyle="1" w:styleId="HTMLPreformattedChar">
    <w:name w:val="HTML Preformatted Char"/>
    <w:basedOn w:val="DefaultParagraphFont"/>
    <w:link w:val="HTMLPreformatted"/>
    <w:uiPriority w:val="99"/>
    <w:rsid w:val="002414C6"/>
    <w:rPr>
      <w:rFonts w:ascii="Courier New" w:eastAsia="MS Mincho" w:hAnsi="Courier New" w:cs="Courier New"/>
      <w:sz w:val="20"/>
      <w:szCs w:val="20"/>
      <w:lang w:val="en-GB" w:eastAsia="ja-JP"/>
    </w:rPr>
  </w:style>
  <w:style w:type="paragraph" w:styleId="TOCHeading">
    <w:name w:val="TOC Heading"/>
    <w:basedOn w:val="Heading1"/>
    <w:next w:val="Normal"/>
    <w:uiPriority w:val="39"/>
    <w:unhideWhenUsed/>
    <w:qFormat/>
    <w:rsid w:val="002414C6"/>
    <w:pPr>
      <w:numPr>
        <w:numId w:val="0"/>
      </w:numPr>
      <w:tabs>
        <w:tab w:val="clear" w:pos="400"/>
        <w:tab w:val="clear" w:pos="560"/>
      </w:tabs>
      <w:suppressAutoHyphens w:val="0"/>
      <w:spacing w:before="240" w:after="60" w:line="230" w:lineRule="atLeast"/>
      <w:jc w:val="both"/>
      <w:outlineLvl w:val="9"/>
    </w:pPr>
    <w:rPr>
      <w:bCs/>
      <w:kern w:val="32"/>
      <w:sz w:val="32"/>
      <w:szCs w:val="32"/>
    </w:rPr>
  </w:style>
  <w:style w:type="paragraph" w:styleId="IntenseQuote">
    <w:name w:val="Intense Quote"/>
    <w:basedOn w:val="Normal"/>
    <w:next w:val="Normal"/>
    <w:link w:val="IntenseQuoteChar"/>
    <w:uiPriority w:val="30"/>
    <w:qFormat/>
    <w:rsid w:val="002414C6"/>
    <w:pPr>
      <w:pBdr>
        <w:bottom w:val="single" w:sz="4" w:space="4" w:color="4F81BD"/>
      </w:pBdr>
      <w:spacing w:before="200" w:after="280" w:line="240" w:lineRule="atLeast"/>
      <w:ind w:left="936" w:right="936"/>
      <w:jc w:val="both"/>
    </w:pPr>
    <w:rPr>
      <w:rFonts w:ascii="Arial" w:eastAsia="MS Mincho" w:hAnsi="Arial" w:cs="Times New Roman"/>
      <w:b/>
      <w:bCs/>
      <w:i/>
      <w:iCs/>
      <w:color w:val="4F81BD"/>
      <w:sz w:val="20"/>
      <w:szCs w:val="20"/>
      <w:lang w:val="en-GB" w:eastAsia="ja-JP"/>
    </w:rPr>
  </w:style>
  <w:style w:type="character" w:customStyle="1" w:styleId="IntenseQuoteChar">
    <w:name w:val="Intense Quote Char"/>
    <w:basedOn w:val="DefaultParagraphFont"/>
    <w:link w:val="IntenseQuote"/>
    <w:uiPriority w:val="30"/>
    <w:rsid w:val="002414C6"/>
    <w:rPr>
      <w:rFonts w:ascii="Arial" w:eastAsia="MS Mincho" w:hAnsi="Arial" w:cs="Times New Roman"/>
      <w:b/>
      <w:bCs/>
      <w:i/>
      <w:iCs/>
      <w:color w:val="4F81BD"/>
      <w:sz w:val="20"/>
      <w:szCs w:val="20"/>
      <w:lang w:val="en-GB" w:eastAsia="ja-JP"/>
    </w:rPr>
  </w:style>
  <w:style w:type="paragraph" w:styleId="NoSpacing">
    <w:name w:val="No Spacing"/>
    <w:link w:val="NoSpacingChar"/>
    <w:uiPriority w:val="1"/>
    <w:qFormat/>
    <w:rsid w:val="002414C6"/>
    <w:pPr>
      <w:spacing w:after="0" w:line="240" w:lineRule="auto"/>
      <w:jc w:val="both"/>
    </w:pPr>
    <w:rPr>
      <w:rFonts w:ascii="Arial" w:eastAsia="MS Mincho" w:hAnsi="Arial" w:cs="Times New Roman"/>
      <w:sz w:val="20"/>
      <w:szCs w:val="20"/>
      <w:lang w:val="en-GB" w:eastAsia="ja-JP"/>
    </w:rPr>
  </w:style>
  <w:style w:type="table" w:styleId="MediumList1">
    <w:name w:val="Medium List 1"/>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4F81BD"/>
        <w:bottom w:val="single" w:sz="8" w:space="0" w:color="4F81BD"/>
      </w:tblBorders>
    </w:tblPr>
    <w:tblStylePr w:type="firstRow">
      <w:rPr>
        <w:rFonts w:ascii="Calibri Light" w:eastAsia="Times New Roman" w:hAnsi="Calibri Light"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C0504D"/>
        <w:bottom w:val="single" w:sz="8" w:space="0" w:color="C0504D"/>
      </w:tblBorders>
    </w:tblPr>
    <w:tblStylePr w:type="firstRow">
      <w:rPr>
        <w:rFonts w:ascii="Calibri Light" w:eastAsia="Times New Roman" w:hAnsi="Calibri Light"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9BBB59"/>
        <w:bottom w:val="single" w:sz="8" w:space="0" w:color="9BBB59"/>
      </w:tblBorders>
    </w:tblPr>
    <w:tblStylePr w:type="firstRow">
      <w:rPr>
        <w:rFonts w:ascii="Calibri Light" w:eastAsia="Times New Roman" w:hAnsi="Calibri Light"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8064A2"/>
        <w:bottom w:val="single" w:sz="8" w:space="0" w:color="8064A2"/>
      </w:tblBorders>
    </w:tblPr>
    <w:tblStylePr w:type="firstRow">
      <w:rPr>
        <w:rFonts w:ascii="Calibri Light" w:eastAsia="Times New Roman" w:hAnsi="Calibri Light"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4BACC6"/>
        <w:bottom w:val="single" w:sz="8" w:space="0" w:color="4BACC6"/>
      </w:tblBorders>
    </w:tblPr>
    <w:tblStylePr w:type="firstRow">
      <w:rPr>
        <w:rFonts w:ascii="Calibri Light" w:eastAsia="Times New Roman" w:hAnsi="Calibri Light"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65"/>
    <w:rsid w:val="002414C6"/>
    <w:pPr>
      <w:spacing w:after="0" w:line="240" w:lineRule="auto"/>
    </w:pPr>
    <w:rPr>
      <w:rFonts w:ascii="Times New Roman" w:eastAsia="MS Mincho" w:hAnsi="Times New Roman" w:cs="Times New Roman"/>
      <w:color w:val="000000"/>
      <w:sz w:val="20"/>
      <w:szCs w:val="20"/>
      <w:lang w:val="en-GB"/>
    </w:rPr>
    <w:tblPr>
      <w:tblStyleRowBandSize w:val="1"/>
      <w:tblStyleColBandSize w:val="1"/>
      <w:tblBorders>
        <w:top w:val="single" w:sz="8" w:space="0" w:color="F79646"/>
        <w:bottom w:val="single" w:sz="8" w:space="0" w:color="F79646"/>
      </w:tblBorders>
    </w:tblPr>
    <w:tblStylePr w:type="firstRow">
      <w:rPr>
        <w:rFonts w:ascii="Calibri Light" w:eastAsia="Times New Roman" w:hAnsi="Calibri Light"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66"/>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63"/>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Grid1">
    <w:name w:val="Medium Grid 1"/>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67"/>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68"/>
    <w:rsid w:val="002414C6"/>
    <w:pPr>
      <w:spacing w:after="0" w:line="240" w:lineRule="auto"/>
    </w:pPr>
    <w:rPr>
      <w:rFonts w:ascii="Cambria" w:eastAsia="MS Mincho" w:hAnsi="Cambria" w:cs="Times New Roman"/>
      <w:color w:val="000000"/>
      <w:sz w:val="20"/>
      <w:szCs w:val="20"/>
      <w:lang w:val="en-GB"/>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2414C6"/>
    <w:pPr>
      <w:spacing w:after="0" w:line="240" w:lineRule="auto"/>
    </w:pPr>
    <w:rPr>
      <w:rFonts w:ascii="Times New Roman" w:eastAsia="MS Mincho" w:hAnsi="Times New Roman" w:cs="Times New Roman"/>
      <w:sz w:val="20"/>
      <w:szCs w:val="20"/>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2414C6"/>
    <w:pPr>
      <w:spacing w:after="240" w:line="240" w:lineRule="atLeast"/>
      <w:jc w:val="both"/>
    </w:pPr>
    <w:rPr>
      <w:rFonts w:ascii="Times New Roman" w:eastAsia="MS Mincho" w:hAnsi="Times New Roman" w:cs="Times New Roman"/>
      <w:sz w:val="24"/>
      <w:szCs w:val="24"/>
      <w:lang w:val="en-GB" w:eastAsia="ja-JP"/>
    </w:rPr>
  </w:style>
  <w:style w:type="table" w:styleId="Table3Deffects1">
    <w:name w:val="Table 3D effects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ntemporary">
    <w:name w:val="Table Contemporary"/>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Colorful1">
    <w:name w:val="Table Colorful 1"/>
    <w:basedOn w:val="TableNormal"/>
    <w:uiPriority w:val="99"/>
    <w:rsid w:val="002414C6"/>
    <w:pPr>
      <w:spacing w:after="240" w:line="230" w:lineRule="atLeast"/>
      <w:jc w:val="both"/>
    </w:pPr>
    <w:rPr>
      <w:rFonts w:ascii="Times New Roman" w:eastAsia="MS Mincho" w:hAnsi="Times New Roman" w:cs="Times New Roman"/>
      <w:color w:val="FFFFFF"/>
      <w:sz w:val="20"/>
      <w:szCs w:val="20"/>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2414C6"/>
    <w:pPr>
      <w:spacing w:after="240" w:line="230" w:lineRule="atLeast"/>
      <w:jc w:val="both"/>
    </w:pPr>
    <w:rPr>
      <w:rFonts w:ascii="Times New Roman" w:eastAsia="MS Mincho" w:hAnsi="Times New Roman" w:cs="Times New Roman"/>
      <w:color w:val="000080"/>
      <w:sz w:val="20"/>
      <w:szCs w:val="2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List1">
    <w:name w:val="Table List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2414C6"/>
    <w:pPr>
      <w:spacing w:after="240" w:line="230" w:lineRule="atLeast"/>
      <w:jc w:val="both"/>
    </w:pPr>
    <w:rPr>
      <w:rFonts w:ascii="Times New Roman" w:eastAsia="MS Mincho" w:hAnsi="Times New Roman" w:cs="Times New Roman"/>
      <w:b/>
      <w:bCs/>
      <w:sz w:val="20"/>
      <w:szCs w:val="20"/>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2414C6"/>
    <w:pPr>
      <w:spacing w:after="240" w:line="230" w:lineRule="atLeast"/>
      <w:jc w:val="both"/>
    </w:pPr>
    <w:rPr>
      <w:rFonts w:ascii="Times New Roman" w:eastAsia="MS Mincho" w:hAnsi="Times New Roman" w:cs="Times New Roman"/>
      <w:b/>
      <w:bCs/>
      <w:sz w:val="20"/>
      <w:szCs w:val="20"/>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2414C6"/>
    <w:pPr>
      <w:spacing w:after="240" w:line="230" w:lineRule="atLeast"/>
      <w:jc w:val="both"/>
    </w:pPr>
    <w:rPr>
      <w:rFonts w:ascii="Times New Roman" w:eastAsia="MS Mincho" w:hAnsi="Times New Roman" w:cs="Times New Roman"/>
      <w:b/>
      <w:bCs/>
      <w:sz w:val="20"/>
      <w:szCs w:val="20"/>
      <w:lang w:val="en-GB"/>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2414C6"/>
    <w:pPr>
      <w:spacing w:after="240" w:line="230" w:lineRule="atLeast"/>
      <w:jc w:val="both"/>
    </w:pPr>
    <w:rPr>
      <w:rFonts w:ascii="Times New Roman" w:eastAsia="MS Mincho" w:hAnsi="Times New Roman" w:cs="Times New Roman"/>
      <w:b/>
      <w:bCs/>
      <w:sz w:val="20"/>
      <w:szCs w:val="20"/>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Subtle1">
    <w:name w:val="Table Subtle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Web1">
    <w:name w:val="Table Web 1"/>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Theme">
    <w:name w:val="Table Theme"/>
    <w:basedOn w:val="TableNormal"/>
    <w:uiPriority w:val="99"/>
    <w:rsid w:val="002414C6"/>
    <w:pPr>
      <w:spacing w:after="240" w:line="230" w:lineRule="atLeast"/>
      <w:jc w:val="both"/>
    </w:pPr>
    <w:rPr>
      <w:rFonts w:ascii="Times New Roman" w:eastAsia="MS Mincho"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414C6"/>
    <w:pPr>
      <w:spacing w:after="0" w:line="240" w:lineRule="auto"/>
    </w:pPr>
    <w:rPr>
      <w:rFonts w:ascii="Times New Roman" w:eastAsia="MS Mincho"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2414C6"/>
    <w:pPr>
      <w:spacing w:after="240" w:line="240" w:lineRule="atLeast"/>
      <w:jc w:val="both"/>
    </w:pPr>
    <w:rPr>
      <w:rFonts w:ascii="Arial" w:eastAsia="MS Mincho" w:hAnsi="Arial" w:cs="Times New Roman"/>
      <w:i/>
      <w:iCs/>
      <w:color w:val="000000"/>
      <w:sz w:val="20"/>
      <w:szCs w:val="20"/>
      <w:lang w:val="en-GB" w:eastAsia="ja-JP"/>
    </w:rPr>
  </w:style>
  <w:style w:type="character" w:customStyle="1" w:styleId="QuoteChar">
    <w:name w:val="Quote Char"/>
    <w:basedOn w:val="DefaultParagraphFont"/>
    <w:link w:val="Quote"/>
    <w:uiPriority w:val="29"/>
    <w:rsid w:val="002414C6"/>
    <w:rPr>
      <w:rFonts w:ascii="Arial" w:eastAsia="MS Mincho" w:hAnsi="Arial" w:cs="Times New Roman"/>
      <w:i/>
      <w:iCs/>
      <w:color w:val="000000"/>
      <w:sz w:val="20"/>
      <w:szCs w:val="20"/>
      <w:lang w:val="en-GB" w:eastAsia="ja-JP"/>
    </w:rPr>
  </w:style>
  <w:style w:type="paragraph" w:customStyle="1" w:styleId="fdcopy">
    <w:name w:val="fdcopy"/>
    <w:basedOn w:val="zzCopyright"/>
    <w:rsid w:val="002414C6"/>
    <w:pPr>
      <w:pBdr>
        <w:top w:val="single" w:sz="6" w:space="1" w:color="auto"/>
        <w:left w:val="single" w:sz="6" w:space="4" w:color="auto"/>
        <w:bottom w:val="single" w:sz="6" w:space="1" w:color="auto"/>
        <w:right w:val="single" w:sz="6" w:space="4" w:color="auto"/>
      </w:pBdr>
      <w:spacing w:after="230" w:line="230" w:lineRule="exact"/>
      <w:ind w:left="100" w:right="100"/>
    </w:pPr>
    <w:rPr>
      <w:lang w:eastAsia="en-US"/>
    </w:rPr>
  </w:style>
  <w:style w:type="paragraph" w:customStyle="1" w:styleId="ISOChange">
    <w:name w:val="ISO_Change"/>
    <w:basedOn w:val="Normal"/>
    <w:rsid w:val="002414C6"/>
    <w:pPr>
      <w:spacing w:before="210" w:after="0" w:line="210" w:lineRule="exact"/>
    </w:pPr>
    <w:rPr>
      <w:rFonts w:ascii="Cambria" w:eastAsia="MS Mincho" w:hAnsi="Cambria" w:cs="Times New Roman"/>
      <w:sz w:val="18"/>
      <w:szCs w:val="20"/>
      <w:lang w:val="en-GB"/>
    </w:rPr>
  </w:style>
  <w:style w:type="paragraph" w:customStyle="1" w:styleId="ISOSecretObservations">
    <w:name w:val="ISO_Secret_Observations"/>
    <w:basedOn w:val="Normal"/>
    <w:rsid w:val="002414C6"/>
    <w:pPr>
      <w:spacing w:before="210" w:after="0" w:line="210" w:lineRule="exact"/>
    </w:pPr>
    <w:rPr>
      <w:rFonts w:ascii="Cambria" w:eastAsia="MS Mincho" w:hAnsi="Cambria" w:cs="Times New Roman"/>
      <w:sz w:val="18"/>
      <w:szCs w:val="20"/>
      <w:lang w:val="en-GB"/>
    </w:rPr>
  </w:style>
  <w:style w:type="paragraph" w:customStyle="1" w:styleId="ForewordText">
    <w:name w:val="Foreword Text"/>
    <w:basedOn w:val="BaseText"/>
    <w:link w:val="ForewordTextChar"/>
    <w:rsid w:val="002414C6"/>
  </w:style>
  <w:style w:type="character" w:customStyle="1" w:styleId="MTConvertedEquation">
    <w:name w:val="MTConvertedEquation"/>
    <w:basedOn w:val="DefaultParagraphFont"/>
    <w:rsid w:val="002414C6"/>
    <w:rPr>
      <w:rFonts w:cs="Times New Roman"/>
    </w:rPr>
  </w:style>
  <w:style w:type="character" w:customStyle="1" w:styleId="aubase">
    <w:name w:val="au_base"/>
    <w:rsid w:val="002414C6"/>
    <w:rPr>
      <w:rFonts w:ascii="Cambria" w:hAnsi="Cambria"/>
    </w:rPr>
  </w:style>
  <w:style w:type="character" w:customStyle="1" w:styleId="Tabletext10Char">
    <w:name w:val="Table text (10) Char"/>
    <w:link w:val="Tabletext10"/>
    <w:locked/>
    <w:rsid w:val="002414C6"/>
    <w:rPr>
      <w:rFonts w:ascii="Arial" w:eastAsia="MS Mincho" w:hAnsi="Arial" w:cs="Times New Roman"/>
      <w:sz w:val="20"/>
      <w:szCs w:val="20"/>
      <w:lang w:val="en-GB" w:eastAsia="ja-JP"/>
    </w:rPr>
  </w:style>
  <w:style w:type="character" w:customStyle="1" w:styleId="aucollab">
    <w:name w:val="au_collab"/>
    <w:rsid w:val="002414C6"/>
    <w:rPr>
      <w:rFonts w:ascii="Cambria" w:hAnsi="Cambria"/>
      <w:shd w:val="clear" w:color="auto" w:fill="C0C0C0"/>
    </w:rPr>
  </w:style>
  <w:style w:type="character" w:customStyle="1" w:styleId="CharChar219">
    <w:name w:val="Char Char219"/>
    <w:rsid w:val="002414C6"/>
    <w:rPr>
      <w:rFonts w:ascii="Arial" w:eastAsia="MS Mincho" w:hAnsi="Arial"/>
      <w:lang w:val="en-GB" w:eastAsia="ja-JP"/>
    </w:rPr>
  </w:style>
  <w:style w:type="character" w:customStyle="1" w:styleId="CharChar419">
    <w:name w:val="Char Char419"/>
    <w:rsid w:val="002414C6"/>
    <w:rPr>
      <w:rFonts w:ascii="Arial" w:eastAsia="MS Mincho" w:hAnsi="Arial"/>
      <w:lang w:val="en-GB" w:eastAsia="ja-JP"/>
    </w:rPr>
  </w:style>
  <w:style w:type="character" w:customStyle="1" w:styleId="audeg">
    <w:name w:val="au_deg"/>
    <w:rsid w:val="002414C6"/>
    <w:rPr>
      <w:rFonts w:ascii="Cambria" w:hAnsi="Cambria"/>
      <w:sz w:val="22"/>
      <w:shd w:val="clear" w:color="auto" w:fill="FFFF00"/>
    </w:rPr>
  </w:style>
  <w:style w:type="character" w:customStyle="1" w:styleId="aufname">
    <w:name w:val="au_fname"/>
    <w:rsid w:val="002414C6"/>
    <w:rPr>
      <w:rFonts w:ascii="Cambria" w:hAnsi="Cambria"/>
      <w:sz w:val="22"/>
      <w:shd w:val="clear" w:color="auto" w:fill="FFFFCC"/>
    </w:rPr>
  </w:style>
  <w:style w:type="character" w:customStyle="1" w:styleId="aurole">
    <w:name w:val="au_role"/>
    <w:rsid w:val="002414C6"/>
    <w:rPr>
      <w:rFonts w:ascii="Cambria" w:hAnsi="Cambria"/>
      <w:sz w:val="22"/>
      <w:shd w:val="clear" w:color="auto" w:fill="808000"/>
    </w:rPr>
  </w:style>
  <w:style w:type="character" w:customStyle="1" w:styleId="ausuffix">
    <w:name w:val="au_suffix"/>
    <w:rsid w:val="002414C6"/>
    <w:rPr>
      <w:rFonts w:ascii="Cambria" w:hAnsi="Cambria"/>
      <w:sz w:val="22"/>
      <w:shd w:val="clear" w:color="auto" w:fill="FF00FF"/>
    </w:rPr>
  </w:style>
  <w:style w:type="character" w:customStyle="1" w:styleId="ausurname">
    <w:name w:val="au_surname"/>
    <w:rsid w:val="002414C6"/>
    <w:rPr>
      <w:rFonts w:ascii="Cambria" w:hAnsi="Cambria"/>
      <w:sz w:val="22"/>
      <w:shd w:val="clear" w:color="auto" w:fill="CCFF99"/>
    </w:rPr>
  </w:style>
  <w:style w:type="character" w:customStyle="1" w:styleId="bibbase">
    <w:name w:val="bib_base"/>
    <w:rsid w:val="002414C6"/>
    <w:rPr>
      <w:rFonts w:ascii="Cambria" w:hAnsi="Cambria"/>
    </w:rPr>
  </w:style>
  <w:style w:type="character" w:customStyle="1" w:styleId="bibarticle">
    <w:name w:val="bib_article"/>
    <w:rsid w:val="002414C6"/>
    <w:rPr>
      <w:rFonts w:ascii="Cambria" w:hAnsi="Cambria"/>
      <w:shd w:val="clear" w:color="auto" w:fill="CCFFFF"/>
    </w:rPr>
  </w:style>
  <w:style w:type="character" w:customStyle="1" w:styleId="bibcomment">
    <w:name w:val="bib_comment"/>
    <w:rsid w:val="002414C6"/>
  </w:style>
  <w:style w:type="character" w:customStyle="1" w:styleId="bibdeg">
    <w:name w:val="bib_deg"/>
    <w:rsid w:val="002414C6"/>
  </w:style>
  <w:style w:type="character" w:customStyle="1" w:styleId="bibdoi">
    <w:name w:val="bib_doi"/>
    <w:rsid w:val="002414C6"/>
    <w:rPr>
      <w:rFonts w:ascii="Cambria" w:hAnsi="Cambria"/>
      <w:shd w:val="clear" w:color="auto" w:fill="CCFFCC"/>
    </w:rPr>
  </w:style>
  <w:style w:type="character" w:customStyle="1" w:styleId="bibetal">
    <w:name w:val="bib_etal"/>
    <w:rsid w:val="002414C6"/>
    <w:rPr>
      <w:rFonts w:ascii="Cambria" w:hAnsi="Cambria"/>
      <w:shd w:val="clear" w:color="auto" w:fill="CCFF99"/>
    </w:rPr>
  </w:style>
  <w:style w:type="character" w:customStyle="1" w:styleId="bibfname">
    <w:name w:val="bib_fname"/>
    <w:rsid w:val="002414C6"/>
    <w:rPr>
      <w:rFonts w:ascii="Cambria" w:hAnsi="Cambria"/>
      <w:shd w:val="clear" w:color="auto" w:fill="FFFFCC"/>
    </w:rPr>
  </w:style>
  <w:style w:type="character" w:customStyle="1" w:styleId="bibfpage">
    <w:name w:val="bib_fpage"/>
    <w:rsid w:val="002414C6"/>
    <w:rPr>
      <w:rFonts w:ascii="Cambria" w:hAnsi="Cambria"/>
      <w:shd w:val="clear" w:color="auto" w:fill="E6E6E6"/>
    </w:rPr>
  </w:style>
  <w:style w:type="character" w:customStyle="1" w:styleId="bibissue">
    <w:name w:val="bib_issue"/>
    <w:rsid w:val="002414C6"/>
    <w:rPr>
      <w:rFonts w:ascii="Cambria" w:hAnsi="Cambria"/>
      <w:shd w:val="clear" w:color="auto" w:fill="FFFFAB"/>
    </w:rPr>
  </w:style>
  <w:style w:type="character" w:customStyle="1" w:styleId="bibjournal">
    <w:name w:val="bib_journal"/>
    <w:rsid w:val="002414C6"/>
    <w:rPr>
      <w:rFonts w:ascii="Cambria" w:hAnsi="Cambria"/>
      <w:shd w:val="clear" w:color="auto" w:fill="F9DECF"/>
    </w:rPr>
  </w:style>
  <w:style w:type="character" w:customStyle="1" w:styleId="biblpage">
    <w:name w:val="bib_lpage"/>
    <w:rsid w:val="002414C6"/>
    <w:rPr>
      <w:rFonts w:ascii="Cambria" w:hAnsi="Cambria"/>
      <w:shd w:val="clear" w:color="auto" w:fill="D9D9D9"/>
    </w:rPr>
  </w:style>
  <w:style w:type="character" w:customStyle="1" w:styleId="bibnumber">
    <w:name w:val="bib_number"/>
    <w:rsid w:val="002414C6"/>
    <w:rPr>
      <w:rFonts w:ascii="Cambria" w:hAnsi="Cambria"/>
      <w:shd w:val="clear" w:color="auto" w:fill="CCCCFF"/>
    </w:rPr>
  </w:style>
  <w:style w:type="character" w:customStyle="1" w:styleId="biborganization">
    <w:name w:val="bib_organization"/>
    <w:rsid w:val="002414C6"/>
    <w:rPr>
      <w:rFonts w:ascii="Cambria" w:hAnsi="Cambria"/>
      <w:shd w:val="clear" w:color="auto" w:fill="CCFF99"/>
    </w:rPr>
  </w:style>
  <w:style w:type="character" w:customStyle="1" w:styleId="bibsuffix">
    <w:name w:val="bib_suffix"/>
    <w:rsid w:val="002414C6"/>
  </w:style>
  <w:style w:type="character" w:customStyle="1" w:styleId="bibsuppl">
    <w:name w:val="bib_suppl"/>
    <w:rsid w:val="002414C6"/>
    <w:rPr>
      <w:rFonts w:ascii="Cambria" w:hAnsi="Cambria"/>
      <w:shd w:val="clear" w:color="auto" w:fill="FFCC66"/>
    </w:rPr>
  </w:style>
  <w:style w:type="character" w:customStyle="1" w:styleId="bibsurname">
    <w:name w:val="bib_surname"/>
    <w:rsid w:val="002414C6"/>
    <w:rPr>
      <w:rFonts w:ascii="Cambria" w:hAnsi="Cambria"/>
      <w:shd w:val="clear" w:color="auto" w:fill="CCFF99"/>
    </w:rPr>
  </w:style>
  <w:style w:type="character" w:customStyle="1" w:styleId="bibunpubl">
    <w:name w:val="bib_unpubl"/>
    <w:rsid w:val="002414C6"/>
  </w:style>
  <w:style w:type="character" w:customStyle="1" w:styleId="biburl">
    <w:name w:val="bib_url"/>
    <w:rsid w:val="002414C6"/>
    <w:rPr>
      <w:rFonts w:ascii="Cambria" w:hAnsi="Cambria"/>
      <w:shd w:val="clear" w:color="auto" w:fill="CCFF66"/>
    </w:rPr>
  </w:style>
  <w:style w:type="character" w:customStyle="1" w:styleId="bibvolume">
    <w:name w:val="bib_volume"/>
    <w:rsid w:val="002414C6"/>
    <w:rPr>
      <w:rFonts w:ascii="Cambria" w:hAnsi="Cambria"/>
      <w:shd w:val="clear" w:color="auto" w:fill="CCECFF"/>
    </w:rPr>
  </w:style>
  <w:style w:type="character" w:customStyle="1" w:styleId="bibyear">
    <w:name w:val="bib_year"/>
    <w:rsid w:val="002414C6"/>
    <w:rPr>
      <w:rFonts w:ascii="Cambria" w:hAnsi="Cambria"/>
      <w:shd w:val="clear" w:color="auto" w:fill="FFCCFF"/>
    </w:rPr>
  </w:style>
  <w:style w:type="character" w:customStyle="1" w:styleId="citebase">
    <w:name w:val="cite_base"/>
    <w:rsid w:val="002414C6"/>
    <w:rPr>
      <w:rFonts w:ascii="Cambria" w:hAnsi="Cambria"/>
    </w:rPr>
  </w:style>
  <w:style w:type="character" w:customStyle="1" w:styleId="citebib">
    <w:name w:val="cite_bib"/>
    <w:rsid w:val="002414C6"/>
    <w:rPr>
      <w:rFonts w:ascii="Cambria" w:hAnsi="Cambria"/>
      <w:shd w:val="clear" w:color="auto" w:fill="CCFFFF"/>
    </w:rPr>
  </w:style>
  <w:style w:type="character" w:customStyle="1" w:styleId="citebox">
    <w:name w:val="cite_box"/>
    <w:rsid w:val="002414C6"/>
  </w:style>
  <w:style w:type="character" w:customStyle="1" w:styleId="citeen">
    <w:name w:val="cite_en"/>
    <w:rsid w:val="002414C6"/>
    <w:rPr>
      <w:rFonts w:ascii="Cambria" w:hAnsi="Cambria"/>
      <w:shd w:val="clear" w:color="auto" w:fill="FFFF99"/>
      <w:vertAlign w:val="superscript"/>
    </w:rPr>
  </w:style>
  <w:style w:type="character" w:customStyle="1" w:styleId="citefig">
    <w:name w:val="cite_fig"/>
    <w:rsid w:val="002414C6"/>
    <w:rPr>
      <w:rFonts w:ascii="Cambria" w:hAnsi="Cambria"/>
      <w:color w:val="auto"/>
      <w:shd w:val="clear" w:color="auto" w:fill="CCFFCC"/>
    </w:rPr>
  </w:style>
  <w:style w:type="character" w:customStyle="1" w:styleId="citefn">
    <w:name w:val="cite_fn"/>
    <w:rsid w:val="002414C6"/>
    <w:rPr>
      <w:rFonts w:ascii="Cambria" w:hAnsi="Cambria"/>
      <w:color w:val="auto"/>
      <w:sz w:val="22"/>
      <w:shd w:val="clear" w:color="auto" w:fill="FF99CC"/>
      <w:vertAlign w:val="baseline"/>
    </w:rPr>
  </w:style>
  <w:style w:type="character" w:customStyle="1" w:styleId="citetbl">
    <w:name w:val="cite_tbl"/>
    <w:rsid w:val="002414C6"/>
    <w:rPr>
      <w:rFonts w:ascii="Cambria" w:hAnsi="Cambria"/>
      <w:color w:val="auto"/>
      <w:shd w:val="clear" w:color="auto" w:fill="FF9999"/>
    </w:rPr>
  </w:style>
  <w:style w:type="character" w:customStyle="1" w:styleId="stdbase">
    <w:name w:val="std_base"/>
    <w:rsid w:val="002414C6"/>
    <w:rPr>
      <w:rFonts w:ascii="Cambria" w:hAnsi="Cambria"/>
    </w:rPr>
  </w:style>
  <w:style w:type="character" w:customStyle="1" w:styleId="bibextlink">
    <w:name w:val="bib_extlink"/>
    <w:rsid w:val="002414C6"/>
    <w:rPr>
      <w:rFonts w:ascii="Cambria" w:hAnsi="Cambria"/>
      <w:shd w:val="clear" w:color="auto" w:fill="6CCE9D"/>
    </w:rPr>
  </w:style>
  <w:style w:type="character" w:customStyle="1" w:styleId="citeeq">
    <w:name w:val="cite_eq"/>
    <w:rsid w:val="002414C6"/>
    <w:rPr>
      <w:rFonts w:ascii="Cambria" w:hAnsi="Cambria"/>
      <w:shd w:val="clear" w:color="auto" w:fill="FFAE37"/>
    </w:rPr>
  </w:style>
  <w:style w:type="character" w:customStyle="1" w:styleId="bibmedline">
    <w:name w:val="bib_medline"/>
    <w:rsid w:val="002414C6"/>
  </w:style>
  <w:style w:type="character" w:customStyle="1" w:styleId="citetfn">
    <w:name w:val="cite_tfn"/>
    <w:rsid w:val="002414C6"/>
    <w:rPr>
      <w:rFonts w:ascii="Cambria" w:hAnsi="Cambria"/>
      <w:shd w:val="clear" w:color="auto" w:fill="FBBA79"/>
    </w:rPr>
  </w:style>
  <w:style w:type="character" w:customStyle="1" w:styleId="auprefix">
    <w:name w:val="au_prefix"/>
    <w:rsid w:val="002414C6"/>
    <w:rPr>
      <w:rFonts w:ascii="Cambria" w:hAnsi="Cambria"/>
      <w:sz w:val="22"/>
      <w:shd w:val="clear" w:color="auto" w:fill="FFCC99"/>
    </w:rPr>
  </w:style>
  <w:style w:type="character" w:customStyle="1" w:styleId="citeapp">
    <w:name w:val="cite_app"/>
    <w:rsid w:val="002414C6"/>
    <w:rPr>
      <w:rFonts w:ascii="Cambria" w:hAnsi="Cambria"/>
      <w:shd w:val="clear" w:color="auto" w:fill="CCFF33"/>
    </w:rPr>
  </w:style>
  <w:style w:type="character" w:customStyle="1" w:styleId="citesec">
    <w:name w:val="cite_sec"/>
    <w:rsid w:val="002414C6"/>
    <w:rPr>
      <w:rFonts w:ascii="Cambria" w:hAnsi="Cambria"/>
      <w:shd w:val="clear" w:color="auto" w:fill="FFCCCC"/>
    </w:rPr>
  </w:style>
  <w:style w:type="character" w:customStyle="1" w:styleId="stddocNumber">
    <w:name w:val="std_docNumber"/>
    <w:rsid w:val="002414C6"/>
    <w:rPr>
      <w:rFonts w:ascii="Cambria" w:hAnsi="Cambria"/>
      <w:shd w:val="clear" w:color="auto" w:fill="F2DBDB"/>
    </w:rPr>
  </w:style>
  <w:style w:type="character" w:customStyle="1" w:styleId="stddocPartNumber">
    <w:name w:val="std_docPartNumber"/>
    <w:rsid w:val="002414C6"/>
    <w:rPr>
      <w:rFonts w:ascii="Cambria" w:hAnsi="Cambria"/>
      <w:shd w:val="clear" w:color="auto" w:fill="EAF1DD"/>
    </w:rPr>
  </w:style>
  <w:style w:type="character" w:customStyle="1" w:styleId="stddocTitle">
    <w:name w:val="std_docTitle"/>
    <w:rsid w:val="002414C6"/>
    <w:rPr>
      <w:rFonts w:ascii="Cambria" w:hAnsi="Cambria"/>
      <w:i/>
      <w:shd w:val="clear" w:color="auto" w:fill="FDE9D9"/>
    </w:rPr>
  </w:style>
  <w:style w:type="character" w:customStyle="1" w:styleId="aumember">
    <w:name w:val="au_member"/>
    <w:rsid w:val="002414C6"/>
    <w:rPr>
      <w:rFonts w:ascii="Cambria" w:hAnsi="Cambria"/>
      <w:sz w:val="22"/>
      <w:shd w:val="clear" w:color="auto" w:fill="FF99CC"/>
    </w:rPr>
  </w:style>
  <w:style w:type="character" w:customStyle="1" w:styleId="stdfootnote">
    <w:name w:val="std_footnote"/>
    <w:rsid w:val="002414C6"/>
    <w:rPr>
      <w:rFonts w:ascii="Cambria" w:hAnsi="Cambria"/>
      <w:shd w:val="clear" w:color="auto" w:fill="F2F2F2"/>
    </w:rPr>
  </w:style>
  <w:style w:type="character" w:customStyle="1" w:styleId="stdpublisher">
    <w:name w:val="std_publisher"/>
    <w:rsid w:val="002414C6"/>
    <w:rPr>
      <w:rFonts w:ascii="Cambria" w:hAnsi="Cambria"/>
      <w:shd w:val="clear" w:color="auto" w:fill="C6D9F1"/>
    </w:rPr>
  </w:style>
  <w:style w:type="character" w:customStyle="1" w:styleId="stdsection">
    <w:name w:val="std_section"/>
    <w:rsid w:val="002414C6"/>
    <w:rPr>
      <w:rFonts w:ascii="Cambria" w:hAnsi="Cambria"/>
      <w:shd w:val="clear" w:color="auto" w:fill="E5DFEC"/>
    </w:rPr>
  </w:style>
  <w:style w:type="character" w:customStyle="1" w:styleId="stdyear">
    <w:name w:val="std_year"/>
    <w:rsid w:val="002414C6"/>
    <w:rPr>
      <w:rFonts w:ascii="Cambria" w:hAnsi="Cambria"/>
      <w:shd w:val="clear" w:color="auto" w:fill="DAEEF3"/>
    </w:rPr>
  </w:style>
  <w:style w:type="character" w:customStyle="1" w:styleId="stddocumentType">
    <w:name w:val="std_documentType"/>
    <w:rsid w:val="002414C6"/>
    <w:rPr>
      <w:rFonts w:ascii="Cambria" w:hAnsi="Cambria"/>
      <w:shd w:val="clear" w:color="auto" w:fill="7DE1DF"/>
    </w:rPr>
  </w:style>
  <w:style w:type="character" w:customStyle="1" w:styleId="bibalt-year">
    <w:name w:val="bib_alt-year"/>
    <w:rsid w:val="002414C6"/>
    <w:rPr>
      <w:rFonts w:ascii="Cambria" w:hAnsi="Cambria"/>
      <w:sz w:val="24"/>
      <w:shd w:val="clear" w:color="auto" w:fill="CC99FF"/>
    </w:rPr>
  </w:style>
  <w:style w:type="character" w:customStyle="1" w:styleId="bibbook">
    <w:name w:val="bib_book"/>
    <w:rsid w:val="002414C6"/>
    <w:rPr>
      <w:rFonts w:ascii="Cambria" w:hAnsi="Cambria"/>
      <w:shd w:val="clear" w:color="auto" w:fill="99CCFF"/>
    </w:rPr>
  </w:style>
  <w:style w:type="character" w:customStyle="1" w:styleId="bibchapterno">
    <w:name w:val="bib_chapterno"/>
    <w:rsid w:val="002414C6"/>
    <w:rPr>
      <w:rFonts w:ascii="Cambria" w:hAnsi="Cambria"/>
      <w:shd w:val="clear" w:color="auto" w:fill="D9D9D9"/>
    </w:rPr>
  </w:style>
  <w:style w:type="character" w:customStyle="1" w:styleId="bibchaptertitle">
    <w:name w:val="bib_chaptertitle"/>
    <w:rsid w:val="002414C6"/>
    <w:rPr>
      <w:rFonts w:ascii="Cambria" w:hAnsi="Cambria"/>
      <w:shd w:val="clear" w:color="auto" w:fill="FF9D5B"/>
    </w:rPr>
  </w:style>
  <w:style w:type="character" w:customStyle="1" w:styleId="bibed-etal">
    <w:name w:val="bib_ed-etal"/>
    <w:rsid w:val="002414C6"/>
    <w:rPr>
      <w:rFonts w:ascii="Cambria" w:hAnsi="Cambria"/>
      <w:shd w:val="clear" w:color="auto" w:fill="00F4EE"/>
    </w:rPr>
  </w:style>
  <w:style w:type="character" w:customStyle="1" w:styleId="bibed-fname">
    <w:name w:val="bib_ed-fname"/>
    <w:rsid w:val="002414C6"/>
    <w:rPr>
      <w:rFonts w:ascii="Cambria" w:hAnsi="Cambria"/>
      <w:shd w:val="clear" w:color="auto" w:fill="FFFFB7"/>
    </w:rPr>
  </w:style>
  <w:style w:type="character" w:customStyle="1" w:styleId="bibeditionno">
    <w:name w:val="bib_editionno"/>
    <w:rsid w:val="002414C6"/>
    <w:rPr>
      <w:rFonts w:ascii="Cambria" w:hAnsi="Cambria"/>
      <w:shd w:val="clear" w:color="auto" w:fill="FFCC00"/>
    </w:rPr>
  </w:style>
  <w:style w:type="character" w:customStyle="1" w:styleId="bibed-organization">
    <w:name w:val="bib_ed-organization"/>
    <w:rsid w:val="002414C6"/>
    <w:rPr>
      <w:rFonts w:ascii="Cambria" w:hAnsi="Cambria"/>
      <w:shd w:val="clear" w:color="auto" w:fill="FCAAC3"/>
    </w:rPr>
  </w:style>
  <w:style w:type="character" w:customStyle="1" w:styleId="bibed-suffix">
    <w:name w:val="bib_ed-suffix"/>
    <w:rsid w:val="002414C6"/>
    <w:rPr>
      <w:rFonts w:ascii="Cambria" w:hAnsi="Cambria"/>
      <w:shd w:val="clear" w:color="auto" w:fill="CCFFCC"/>
    </w:rPr>
  </w:style>
  <w:style w:type="character" w:customStyle="1" w:styleId="bibed-surname">
    <w:name w:val="bib_ed-surname"/>
    <w:rsid w:val="002414C6"/>
    <w:rPr>
      <w:rFonts w:ascii="Cambria" w:hAnsi="Cambria"/>
      <w:shd w:val="clear" w:color="auto" w:fill="FFFF00"/>
    </w:rPr>
  </w:style>
  <w:style w:type="character" w:customStyle="1" w:styleId="bibinstitution">
    <w:name w:val="bib_institution"/>
    <w:rsid w:val="002414C6"/>
    <w:rPr>
      <w:rFonts w:ascii="Cambria" w:hAnsi="Cambria"/>
      <w:shd w:val="clear" w:color="auto" w:fill="CCFFCC"/>
    </w:rPr>
  </w:style>
  <w:style w:type="character" w:customStyle="1" w:styleId="bibisbn">
    <w:name w:val="bib_isbn"/>
    <w:rsid w:val="002414C6"/>
    <w:rPr>
      <w:rFonts w:ascii="Cambria" w:hAnsi="Cambria"/>
      <w:shd w:val="clear" w:color="auto" w:fill="D9D9D9"/>
    </w:rPr>
  </w:style>
  <w:style w:type="character" w:customStyle="1" w:styleId="biblocation">
    <w:name w:val="bib_location"/>
    <w:rsid w:val="002414C6"/>
    <w:rPr>
      <w:rFonts w:ascii="Cambria" w:hAnsi="Cambria"/>
      <w:shd w:val="clear" w:color="auto" w:fill="FFCCCC"/>
    </w:rPr>
  </w:style>
  <w:style w:type="character" w:customStyle="1" w:styleId="bibpagecount">
    <w:name w:val="bib_pagecount"/>
    <w:rsid w:val="002414C6"/>
    <w:rPr>
      <w:rFonts w:ascii="Cambria" w:hAnsi="Cambria"/>
      <w:shd w:val="clear" w:color="auto" w:fill="00FF00"/>
    </w:rPr>
  </w:style>
  <w:style w:type="character" w:customStyle="1" w:styleId="bibpatent">
    <w:name w:val="bib_patent"/>
    <w:rsid w:val="002414C6"/>
    <w:rPr>
      <w:rFonts w:ascii="Cambria" w:hAnsi="Cambria"/>
      <w:shd w:val="clear" w:color="auto" w:fill="66FFCC"/>
    </w:rPr>
  </w:style>
  <w:style w:type="character" w:customStyle="1" w:styleId="bibpublisher">
    <w:name w:val="bib_publisher"/>
    <w:rsid w:val="002414C6"/>
    <w:rPr>
      <w:rFonts w:ascii="Cambria" w:hAnsi="Cambria"/>
      <w:shd w:val="clear" w:color="auto" w:fill="FF99CC"/>
    </w:rPr>
  </w:style>
  <w:style w:type="character" w:customStyle="1" w:styleId="bibreportnum">
    <w:name w:val="bib_reportnum"/>
    <w:rsid w:val="002414C6"/>
    <w:rPr>
      <w:rFonts w:ascii="Cambria" w:hAnsi="Cambria"/>
      <w:shd w:val="clear" w:color="auto" w:fill="CCCCFF"/>
    </w:rPr>
  </w:style>
  <w:style w:type="character" w:customStyle="1" w:styleId="bibschool">
    <w:name w:val="bib_school"/>
    <w:rsid w:val="002414C6"/>
    <w:rPr>
      <w:rFonts w:ascii="Cambria" w:hAnsi="Cambria"/>
      <w:shd w:val="clear" w:color="auto" w:fill="FFCC66"/>
    </w:rPr>
  </w:style>
  <w:style w:type="character" w:customStyle="1" w:styleId="bibseries">
    <w:name w:val="bib_series"/>
    <w:rsid w:val="002414C6"/>
    <w:rPr>
      <w:rFonts w:ascii="Cambria" w:hAnsi="Cambria"/>
      <w:shd w:val="clear" w:color="auto" w:fill="FFCC99"/>
    </w:rPr>
  </w:style>
  <w:style w:type="character" w:customStyle="1" w:styleId="bibseriesno">
    <w:name w:val="bib_seriesno"/>
    <w:rsid w:val="002414C6"/>
    <w:rPr>
      <w:rFonts w:ascii="Cambria" w:hAnsi="Cambria"/>
      <w:shd w:val="clear" w:color="auto" w:fill="FFFF99"/>
    </w:rPr>
  </w:style>
  <w:style w:type="character" w:customStyle="1" w:styleId="bibtrans">
    <w:name w:val="bib_trans"/>
    <w:rsid w:val="002414C6"/>
    <w:rPr>
      <w:rFonts w:ascii="Cambria" w:hAnsi="Cambria"/>
      <w:shd w:val="clear" w:color="auto" w:fill="99CC00"/>
    </w:rPr>
  </w:style>
  <w:style w:type="character" w:customStyle="1" w:styleId="stdsuppl">
    <w:name w:val="std_suppl"/>
    <w:rsid w:val="002414C6"/>
    <w:rPr>
      <w:rFonts w:ascii="Cambria" w:hAnsi="Cambria"/>
      <w:shd w:val="clear" w:color="auto" w:fill="F6FBB5"/>
    </w:rPr>
  </w:style>
  <w:style w:type="paragraph" w:customStyle="1" w:styleId="BaseHeading">
    <w:name w:val="Base_Heading"/>
    <w:link w:val="BaseHeadingChar"/>
    <w:qFormat/>
    <w:rsid w:val="002414C6"/>
    <w:pPr>
      <w:spacing w:after="240" w:line="240" w:lineRule="atLeast"/>
      <w:outlineLvl w:val="0"/>
    </w:pPr>
    <w:rPr>
      <w:rFonts w:ascii="Cambria" w:eastAsia="Times New Roman" w:hAnsi="Cambria" w:cs="Times New Roman"/>
      <w:lang w:val="en-GB"/>
    </w:rPr>
  </w:style>
  <w:style w:type="paragraph" w:customStyle="1" w:styleId="BaseText">
    <w:name w:val="Base_Text"/>
    <w:link w:val="BaseTextChar"/>
    <w:qFormat/>
    <w:rsid w:val="002414C6"/>
    <w:pPr>
      <w:spacing w:after="240" w:line="240" w:lineRule="atLeast"/>
      <w:jc w:val="both"/>
    </w:pPr>
    <w:rPr>
      <w:rFonts w:ascii="Cambria" w:eastAsia="Times New Roman" w:hAnsi="Cambria" w:cs="Times New Roman"/>
      <w:lang w:val="en-GB"/>
    </w:rPr>
  </w:style>
  <w:style w:type="paragraph" w:customStyle="1" w:styleId="BiblioEntry">
    <w:name w:val="Biblio Entry"/>
    <w:basedOn w:val="BaseText"/>
    <w:link w:val="BiblioEntryChar"/>
    <w:rsid w:val="002414C6"/>
    <w:pPr>
      <w:ind w:left="662" w:hanging="662"/>
      <w:jc w:val="left"/>
    </w:pPr>
  </w:style>
  <w:style w:type="paragraph" w:customStyle="1" w:styleId="BiblioTitle">
    <w:name w:val="Biblio Title"/>
    <w:basedOn w:val="BaseHeading"/>
    <w:link w:val="BiblioTitleChar"/>
    <w:rsid w:val="002414C6"/>
    <w:pPr>
      <w:pageBreakBefore/>
      <w:spacing w:after="760" w:line="280" w:lineRule="atLeast"/>
      <w:jc w:val="center"/>
    </w:pPr>
    <w:rPr>
      <w:b/>
      <w:sz w:val="28"/>
    </w:rPr>
  </w:style>
  <w:style w:type="paragraph" w:customStyle="1" w:styleId="BodyText-">
    <w:name w:val="Body Text (-)"/>
    <w:basedOn w:val="BaseText"/>
    <w:rsid w:val="002414C6"/>
    <w:pPr>
      <w:spacing w:line="220" w:lineRule="atLeast"/>
    </w:pPr>
    <w:rPr>
      <w:sz w:val="18"/>
    </w:rPr>
  </w:style>
  <w:style w:type="paragraph" w:customStyle="1" w:styleId="BodyTextindent1">
    <w:name w:val="Body Text indent 1"/>
    <w:basedOn w:val="BaseText"/>
    <w:rsid w:val="002414C6"/>
    <w:pPr>
      <w:ind w:left="403"/>
    </w:pPr>
  </w:style>
  <w:style w:type="paragraph" w:customStyle="1" w:styleId="BodyTextindent1-">
    <w:name w:val="Body Text indent 1 (-)"/>
    <w:basedOn w:val="BodyTextindent1"/>
    <w:rsid w:val="002414C6"/>
    <w:pPr>
      <w:spacing w:line="220" w:lineRule="atLeast"/>
    </w:pPr>
    <w:rPr>
      <w:sz w:val="18"/>
    </w:rPr>
  </w:style>
  <w:style w:type="paragraph" w:customStyle="1" w:styleId="BodyTextindent2-">
    <w:name w:val="Body Text indent 2 (-)"/>
    <w:basedOn w:val="BodyTextIndent2"/>
    <w:rsid w:val="002414C6"/>
    <w:pPr>
      <w:spacing w:line="220" w:lineRule="atLeast"/>
    </w:pPr>
    <w:rPr>
      <w:sz w:val="18"/>
    </w:rPr>
  </w:style>
  <w:style w:type="paragraph" w:customStyle="1" w:styleId="BodyTextindent3-">
    <w:name w:val="Body Text indent 3 (-)"/>
    <w:basedOn w:val="BodyTextIndent3"/>
    <w:rsid w:val="002414C6"/>
    <w:pPr>
      <w:spacing w:line="220" w:lineRule="atLeast"/>
    </w:pPr>
    <w:rPr>
      <w:sz w:val="18"/>
    </w:rPr>
  </w:style>
  <w:style w:type="paragraph" w:customStyle="1" w:styleId="BodyTextindent4">
    <w:name w:val="Body Text indent 4"/>
    <w:basedOn w:val="BodyTextIndent3"/>
    <w:rsid w:val="002414C6"/>
    <w:pPr>
      <w:ind w:left="1605"/>
    </w:pPr>
  </w:style>
  <w:style w:type="paragraph" w:customStyle="1" w:styleId="BodyTextindent4-">
    <w:name w:val="Body Text indent 4 (-)"/>
    <w:basedOn w:val="BodyTextindent4"/>
    <w:rsid w:val="002414C6"/>
    <w:pPr>
      <w:spacing w:line="220" w:lineRule="atLeast"/>
    </w:pPr>
    <w:rPr>
      <w:sz w:val="18"/>
    </w:rPr>
  </w:style>
  <w:style w:type="paragraph" w:customStyle="1" w:styleId="BodyTextCenter">
    <w:name w:val="Body Text_Center"/>
    <w:basedOn w:val="BaseText"/>
    <w:rsid w:val="002414C6"/>
    <w:pPr>
      <w:jc w:val="center"/>
    </w:pPr>
  </w:style>
  <w:style w:type="paragraph" w:customStyle="1" w:styleId="Code">
    <w:name w:val="Code"/>
    <w:basedOn w:val="BaseText"/>
    <w:rsid w:val="002414C6"/>
    <w:pPr>
      <w:spacing w:after="0"/>
      <w:jc w:val="left"/>
    </w:pPr>
    <w:rPr>
      <w:rFonts w:ascii="Courier New" w:hAnsi="Courier New"/>
    </w:rPr>
  </w:style>
  <w:style w:type="paragraph" w:customStyle="1" w:styleId="Code-">
    <w:name w:val="Code (-)"/>
    <w:basedOn w:val="Code"/>
    <w:rsid w:val="002414C6"/>
    <w:pPr>
      <w:spacing w:line="220" w:lineRule="atLeast"/>
    </w:pPr>
    <w:rPr>
      <w:sz w:val="18"/>
    </w:rPr>
  </w:style>
  <w:style w:type="paragraph" w:customStyle="1" w:styleId="Code--">
    <w:name w:val="Code (--)"/>
    <w:basedOn w:val="Code"/>
    <w:rsid w:val="002414C6"/>
    <w:pPr>
      <w:spacing w:line="200" w:lineRule="atLeast"/>
    </w:pPr>
    <w:rPr>
      <w:sz w:val="16"/>
    </w:rPr>
  </w:style>
  <w:style w:type="paragraph" w:customStyle="1" w:styleId="CoverTitleA1">
    <w:name w:val="Cover Title_A1"/>
    <w:basedOn w:val="BaseHeading"/>
    <w:rsid w:val="002414C6"/>
    <w:pPr>
      <w:spacing w:line="360" w:lineRule="exact"/>
      <w:outlineLvl w:val="9"/>
    </w:pPr>
    <w:rPr>
      <w:b/>
      <w:sz w:val="32"/>
    </w:rPr>
  </w:style>
  <w:style w:type="paragraph" w:customStyle="1" w:styleId="CoverTitleA2">
    <w:name w:val="Cover Title_A2"/>
    <w:basedOn w:val="CoverTitleA1"/>
    <w:rsid w:val="002414C6"/>
  </w:style>
  <w:style w:type="paragraph" w:customStyle="1" w:styleId="CoverTitleA3">
    <w:name w:val="Cover Title_A3"/>
    <w:basedOn w:val="CoverTitleA1"/>
    <w:rsid w:val="002414C6"/>
    <w:rPr>
      <w:b w:val="0"/>
    </w:rPr>
  </w:style>
  <w:style w:type="paragraph" w:customStyle="1" w:styleId="CoverTitleB">
    <w:name w:val="Cover Title_B"/>
    <w:basedOn w:val="BaseHeading"/>
    <w:rsid w:val="002414C6"/>
    <w:pPr>
      <w:outlineLvl w:val="9"/>
    </w:pPr>
    <w:rPr>
      <w:i/>
      <w:lang w:val="fr-FR"/>
    </w:rPr>
  </w:style>
  <w:style w:type="paragraph" w:customStyle="1" w:styleId="Dimension100">
    <w:name w:val="Dimension_100"/>
    <w:basedOn w:val="BaseText"/>
    <w:rsid w:val="002414C6"/>
    <w:pPr>
      <w:spacing w:after="60" w:line="220" w:lineRule="atLeast"/>
      <w:jc w:val="right"/>
    </w:pPr>
    <w:rPr>
      <w:sz w:val="20"/>
    </w:rPr>
  </w:style>
  <w:style w:type="paragraph" w:customStyle="1" w:styleId="Dimension50">
    <w:name w:val="Dimension_50"/>
    <w:basedOn w:val="Dimension100"/>
    <w:rsid w:val="002414C6"/>
    <w:pPr>
      <w:ind w:right="2434"/>
    </w:pPr>
  </w:style>
  <w:style w:type="paragraph" w:customStyle="1" w:styleId="Dimension75">
    <w:name w:val="Dimension_75"/>
    <w:basedOn w:val="Dimension100"/>
    <w:rsid w:val="002414C6"/>
    <w:pPr>
      <w:ind w:right="1253"/>
    </w:pPr>
  </w:style>
  <w:style w:type="paragraph" w:customStyle="1" w:styleId="Examplecontinued">
    <w:name w:val="Example continued"/>
    <w:basedOn w:val="Example"/>
    <w:rsid w:val="002414C6"/>
  </w:style>
  <w:style w:type="paragraph" w:customStyle="1" w:styleId="Exampleindent">
    <w:name w:val="Example indent"/>
    <w:basedOn w:val="Example"/>
    <w:rsid w:val="002414C6"/>
    <w:pPr>
      <w:tabs>
        <w:tab w:val="clear" w:pos="1354"/>
        <w:tab w:val="left" w:pos="1757"/>
      </w:tabs>
      <w:ind w:left="403"/>
    </w:pPr>
  </w:style>
  <w:style w:type="paragraph" w:customStyle="1" w:styleId="Exampleindentcontinued">
    <w:name w:val="Example indent continued"/>
    <w:basedOn w:val="Exampleindent"/>
    <w:rsid w:val="002414C6"/>
  </w:style>
  <w:style w:type="paragraph" w:customStyle="1" w:styleId="Figureexample">
    <w:name w:val="Figure example"/>
    <w:basedOn w:val="Example"/>
    <w:rsid w:val="002414C6"/>
  </w:style>
  <w:style w:type="paragraph" w:customStyle="1" w:styleId="FigureGraphic">
    <w:name w:val="Figure Graphic"/>
    <w:basedOn w:val="BaseText"/>
    <w:link w:val="FigureGraphicChar"/>
    <w:rsid w:val="002414C6"/>
    <w:pPr>
      <w:spacing w:before="240" w:after="120"/>
      <w:jc w:val="center"/>
    </w:pPr>
  </w:style>
  <w:style w:type="paragraph" w:customStyle="1" w:styleId="Figurenote">
    <w:name w:val="Figure note"/>
    <w:basedOn w:val="Note"/>
    <w:rsid w:val="002414C6"/>
  </w:style>
  <w:style w:type="paragraph" w:customStyle="1" w:styleId="Figuresubtitle">
    <w:name w:val="Figure subtitle"/>
    <w:basedOn w:val="BaseText"/>
    <w:rsid w:val="002414C6"/>
    <w:pPr>
      <w:spacing w:before="120" w:after="120"/>
      <w:jc w:val="center"/>
    </w:pPr>
    <w:rPr>
      <w:b/>
    </w:rPr>
  </w:style>
  <w:style w:type="paragraph" w:customStyle="1" w:styleId="ForewordTitle">
    <w:name w:val="Foreword Title"/>
    <w:basedOn w:val="BaseHeading"/>
    <w:link w:val="ForewordTitleChar"/>
    <w:rsid w:val="002414C6"/>
    <w:pPr>
      <w:keepNext/>
      <w:pageBreakBefore/>
      <w:suppressAutoHyphens/>
      <w:spacing w:before="310" w:after="310" w:line="310" w:lineRule="atLeast"/>
    </w:pPr>
    <w:rPr>
      <w:b/>
      <w:sz w:val="28"/>
    </w:rPr>
  </w:style>
  <w:style w:type="paragraph" w:customStyle="1" w:styleId="IntroTitle">
    <w:name w:val="Intro Title"/>
    <w:basedOn w:val="ForewordTitle"/>
    <w:rsid w:val="002414C6"/>
  </w:style>
  <w:style w:type="paragraph" w:customStyle="1" w:styleId="KeyText">
    <w:name w:val="Key Text"/>
    <w:basedOn w:val="BodyText-"/>
    <w:rsid w:val="002414C6"/>
    <w:pPr>
      <w:tabs>
        <w:tab w:val="left" w:pos="346"/>
      </w:tabs>
      <w:spacing w:after="60"/>
      <w:ind w:left="346" w:hanging="346"/>
    </w:pPr>
  </w:style>
  <w:style w:type="paragraph" w:customStyle="1" w:styleId="KeyTitle">
    <w:name w:val="Key Title"/>
    <w:basedOn w:val="KeyText"/>
    <w:next w:val="KeyText"/>
    <w:rsid w:val="002414C6"/>
    <w:pPr>
      <w:jc w:val="left"/>
    </w:pPr>
    <w:rPr>
      <w:b/>
    </w:rPr>
  </w:style>
  <w:style w:type="paragraph" w:customStyle="1" w:styleId="ListContinue10">
    <w:name w:val="List Continue 1"/>
    <w:basedOn w:val="BaseText"/>
    <w:link w:val="ListContinue1Char"/>
    <w:rsid w:val="002414C6"/>
    <w:pPr>
      <w:ind w:left="403" w:hanging="403"/>
    </w:pPr>
  </w:style>
  <w:style w:type="paragraph" w:customStyle="1" w:styleId="ListContinue1-">
    <w:name w:val="List Continue 1 (-)"/>
    <w:basedOn w:val="ListContinue10"/>
    <w:rsid w:val="002414C6"/>
    <w:pPr>
      <w:spacing w:line="210" w:lineRule="atLeast"/>
    </w:pPr>
    <w:rPr>
      <w:sz w:val="20"/>
    </w:rPr>
  </w:style>
  <w:style w:type="paragraph" w:customStyle="1" w:styleId="ListContinue2-">
    <w:name w:val="List Continue 2 (-)"/>
    <w:basedOn w:val="ListContinue1-"/>
    <w:rsid w:val="002414C6"/>
    <w:pPr>
      <w:tabs>
        <w:tab w:val="left" w:pos="806"/>
      </w:tabs>
      <w:ind w:left="1200" w:hanging="810"/>
      <w:jc w:val="left"/>
    </w:pPr>
    <w:rPr>
      <w:rFonts w:ascii="Arial" w:hAnsi="Arial"/>
      <w:sz w:val="18"/>
    </w:rPr>
  </w:style>
  <w:style w:type="paragraph" w:customStyle="1" w:styleId="ListContinue3-">
    <w:name w:val="List Continue 3 (-)"/>
    <w:basedOn w:val="ListContinue1-"/>
    <w:rsid w:val="002414C6"/>
    <w:pPr>
      <w:ind w:left="1209"/>
    </w:pPr>
  </w:style>
  <w:style w:type="paragraph" w:customStyle="1" w:styleId="ListContinue4-">
    <w:name w:val="List Continue 4 (-)"/>
    <w:basedOn w:val="ListContinue1-"/>
    <w:rsid w:val="002414C6"/>
    <w:pPr>
      <w:ind w:left="1598"/>
    </w:pPr>
  </w:style>
  <w:style w:type="paragraph" w:customStyle="1" w:styleId="ListNumber1">
    <w:name w:val="List Number 1"/>
    <w:basedOn w:val="BaseText"/>
    <w:rsid w:val="002414C6"/>
    <w:pPr>
      <w:tabs>
        <w:tab w:val="left" w:pos="403"/>
      </w:tabs>
      <w:ind w:left="403" w:hanging="403"/>
    </w:pPr>
  </w:style>
  <w:style w:type="paragraph" w:customStyle="1" w:styleId="ListNumber1-">
    <w:name w:val="List Number 1 (-)"/>
    <w:basedOn w:val="ListNumber1"/>
    <w:rsid w:val="002414C6"/>
    <w:pPr>
      <w:spacing w:line="210" w:lineRule="atLeast"/>
    </w:pPr>
    <w:rPr>
      <w:sz w:val="20"/>
    </w:rPr>
  </w:style>
  <w:style w:type="paragraph" w:customStyle="1" w:styleId="ListNumber2-">
    <w:name w:val="List Number 2 (-)"/>
    <w:basedOn w:val="ListNumber1-"/>
    <w:qFormat/>
    <w:rsid w:val="002414C6"/>
    <w:pPr>
      <w:ind w:left="806"/>
    </w:pPr>
  </w:style>
  <w:style w:type="paragraph" w:customStyle="1" w:styleId="ListNumber3-">
    <w:name w:val="List Number 3 (-)"/>
    <w:basedOn w:val="ListNumber1-"/>
    <w:rsid w:val="002414C6"/>
    <w:pPr>
      <w:ind w:left="1209"/>
    </w:pPr>
  </w:style>
  <w:style w:type="paragraph" w:customStyle="1" w:styleId="ListNumber4-">
    <w:name w:val="List Number 4 (-)"/>
    <w:basedOn w:val="ListNumber1-"/>
    <w:rsid w:val="002414C6"/>
    <w:pPr>
      <w:ind w:left="1598"/>
    </w:pPr>
  </w:style>
  <w:style w:type="paragraph" w:customStyle="1" w:styleId="Tablebody">
    <w:name w:val="Table body"/>
    <w:basedOn w:val="BaseText"/>
    <w:link w:val="TablebodyChar"/>
    <w:rsid w:val="002414C6"/>
    <w:pPr>
      <w:spacing w:before="60" w:after="60" w:line="210" w:lineRule="atLeast"/>
      <w:jc w:val="left"/>
    </w:pPr>
  </w:style>
  <w:style w:type="paragraph" w:customStyle="1" w:styleId="Tablebody-">
    <w:name w:val="Table body (-)"/>
    <w:basedOn w:val="Tablebody"/>
    <w:rsid w:val="002414C6"/>
    <w:rPr>
      <w:sz w:val="18"/>
    </w:rPr>
  </w:style>
  <w:style w:type="paragraph" w:customStyle="1" w:styleId="Tablebody--">
    <w:name w:val="Table body (--)"/>
    <w:basedOn w:val="Tablebody"/>
    <w:rsid w:val="002414C6"/>
    <w:rPr>
      <w:sz w:val="16"/>
    </w:rPr>
  </w:style>
  <w:style w:type="paragraph" w:customStyle="1" w:styleId="Tablebody0">
    <w:name w:val="Table body (+)"/>
    <w:basedOn w:val="Tablebody"/>
    <w:qFormat/>
    <w:rsid w:val="002414C6"/>
    <w:pPr>
      <w:spacing w:line="230" w:lineRule="atLeast"/>
    </w:pPr>
  </w:style>
  <w:style w:type="paragraph" w:customStyle="1" w:styleId="Tablefooter">
    <w:name w:val="Table footer"/>
    <w:basedOn w:val="BaseText"/>
    <w:rsid w:val="002414C6"/>
    <w:pPr>
      <w:tabs>
        <w:tab w:val="left" w:pos="346"/>
      </w:tabs>
      <w:spacing w:before="60" w:after="60" w:line="200" w:lineRule="atLeast"/>
    </w:pPr>
    <w:rPr>
      <w:sz w:val="18"/>
    </w:rPr>
  </w:style>
  <w:style w:type="paragraph" w:customStyle="1" w:styleId="Tableheader">
    <w:name w:val="Table header"/>
    <w:basedOn w:val="Tablebody"/>
    <w:link w:val="TableheaderChar"/>
    <w:rsid w:val="002414C6"/>
  </w:style>
  <w:style w:type="paragraph" w:customStyle="1" w:styleId="Tableheader-">
    <w:name w:val="Table header (-)"/>
    <w:basedOn w:val="Tablebody-"/>
    <w:rsid w:val="002414C6"/>
  </w:style>
  <w:style w:type="paragraph" w:customStyle="1" w:styleId="Tableheader--">
    <w:name w:val="Table header (--)"/>
    <w:basedOn w:val="Tablebody--"/>
    <w:rsid w:val="002414C6"/>
  </w:style>
  <w:style w:type="paragraph" w:customStyle="1" w:styleId="Tableheader0">
    <w:name w:val="Table header (+)"/>
    <w:basedOn w:val="Tablebody0"/>
    <w:rsid w:val="002414C6"/>
  </w:style>
  <w:style w:type="paragraph" w:customStyle="1" w:styleId="Notice">
    <w:name w:val="Notice"/>
    <w:basedOn w:val="BaseText"/>
    <w:rsid w:val="002414C6"/>
  </w:style>
  <w:style w:type="paragraph" w:customStyle="1" w:styleId="Notecontinued">
    <w:name w:val="Note continued"/>
    <w:basedOn w:val="Note"/>
    <w:rsid w:val="002414C6"/>
  </w:style>
  <w:style w:type="paragraph" w:customStyle="1" w:styleId="Noteindent">
    <w:name w:val="Note indent"/>
    <w:basedOn w:val="Note"/>
    <w:rsid w:val="002414C6"/>
    <w:pPr>
      <w:tabs>
        <w:tab w:val="clear" w:pos="965"/>
        <w:tab w:val="left" w:pos="1368"/>
      </w:tabs>
      <w:ind w:left="403"/>
    </w:pPr>
  </w:style>
  <w:style w:type="paragraph" w:customStyle="1" w:styleId="Noteindentcontinued">
    <w:name w:val="Note indent continued"/>
    <w:basedOn w:val="Noteindent"/>
    <w:qFormat/>
    <w:rsid w:val="002414C6"/>
  </w:style>
  <w:style w:type="paragraph" w:customStyle="1" w:styleId="MainTitle1">
    <w:name w:val="Main Title 1"/>
    <w:basedOn w:val="CoverTitleA1"/>
    <w:rsid w:val="002414C6"/>
    <w:pPr>
      <w:spacing w:before="400"/>
    </w:pPr>
  </w:style>
  <w:style w:type="paragraph" w:customStyle="1" w:styleId="MainTitle2">
    <w:name w:val="Main Title 2"/>
    <w:basedOn w:val="CoverTitleA2"/>
    <w:rsid w:val="002414C6"/>
    <w:pPr>
      <w:outlineLvl w:val="1"/>
    </w:pPr>
  </w:style>
  <w:style w:type="paragraph" w:customStyle="1" w:styleId="MainTitle3">
    <w:name w:val="Main Title 3"/>
    <w:basedOn w:val="CoverTitleA3"/>
    <w:rsid w:val="002414C6"/>
    <w:pPr>
      <w:outlineLvl w:val="2"/>
    </w:pPr>
  </w:style>
  <w:style w:type="paragraph" w:customStyle="1" w:styleId="TableGraphic">
    <w:name w:val="Table Graphic"/>
    <w:basedOn w:val="FigureGraphic"/>
    <w:rsid w:val="002414C6"/>
  </w:style>
  <w:style w:type="character" w:customStyle="1" w:styleId="Courier">
    <w:name w:val="Courier"/>
    <w:rsid w:val="002414C6"/>
    <w:rPr>
      <w:rFonts w:ascii="Courier New" w:hAnsi="Courier New"/>
    </w:rPr>
  </w:style>
  <w:style w:type="paragraph" w:customStyle="1" w:styleId="BiblioDescription">
    <w:name w:val="Biblio Description"/>
    <w:basedOn w:val="BaseText"/>
    <w:next w:val="BiblioEntry"/>
    <w:rsid w:val="002414C6"/>
  </w:style>
  <w:style w:type="paragraph" w:customStyle="1" w:styleId="BiblioText">
    <w:name w:val="Biblio Text"/>
    <w:basedOn w:val="BaseText"/>
    <w:qFormat/>
    <w:rsid w:val="002414C6"/>
  </w:style>
  <w:style w:type="paragraph" w:customStyle="1" w:styleId="FigureImage">
    <w:name w:val="Figure Image"/>
    <w:basedOn w:val="FigureGraphic"/>
    <w:rsid w:val="002414C6"/>
  </w:style>
  <w:style w:type="paragraph" w:customStyle="1" w:styleId="MTDisplayEquation">
    <w:name w:val="MTDisplayEquation"/>
    <w:basedOn w:val="BodyText"/>
    <w:next w:val="Normal"/>
    <w:link w:val="MTDisplayEquationChar"/>
    <w:rsid w:val="002414C6"/>
    <w:pPr>
      <w:tabs>
        <w:tab w:val="center" w:pos="5160"/>
        <w:tab w:val="right" w:pos="10320"/>
      </w:tabs>
    </w:pPr>
  </w:style>
  <w:style w:type="character" w:customStyle="1" w:styleId="BaseTextChar">
    <w:name w:val="Base_Text Char"/>
    <w:link w:val="BaseText"/>
    <w:locked/>
    <w:rsid w:val="002414C6"/>
    <w:rPr>
      <w:rFonts w:ascii="Cambria" w:eastAsia="Times New Roman" w:hAnsi="Cambria" w:cs="Times New Roman"/>
      <w:lang w:val="en-GB"/>
    </w:rPr>
  </w:style>
  <w:style w:type="character" w:customStyle="1" w:styleId="ForewordTextChar">
    <w:name w:val="Foreword Text Char"/>
    <w:basedOn w:val="BaseTextChar"/>
    <w:link w:val="ForewordText"/>
    <w:locked/>
    <w:rsid w:val="002414C6"/>
    <w:rPr>
      <w:rFonts w:ascii="Cambria" w:eastAsia="Times New Roman" w:hAnsi="Cambria" w:cs="Times New Roman"/>
      <w:lang w:val="en-GB"/>
    </w:rPr>
  </w:style>
  <w:style w:type="character" w:customStyle="1" w:styleId="MTDisplayEquationChar">
    <w:name w:val="MTDisplayEquation Char"/>
    <w:basedOn w:val="BodyTextChar"/>
    <w:link w:val="MTDisplayEquation"/>
    <w:locked/>
    <w:rsid w:val="002414C6"/>
    <w:rPr>
      <w:rFonts w:ascii="Cambria" w:eastAsia="Times New Roman" w:hAnsi="Cambria" w:cs="Times New Roman"/>
      <w:lang w:val="en-GB"/>
    </w:rPr>
  </w:style>
  <w:style w:type="paragraph" w:styleId="Revision">
    <w:name w:val="Revision"/>
    <w:hidden/>
    <w:uiPriority w:val="99"/>
    <w:semiHidden/>
    <w:rsid w:val="002414C6"/>
    <w:pPr>
      <w:spacing w:after="0" w:line="240" w:lineRule="auto"/>
    </w:pPr>
    <w:rPr>
      <w:rFonts w:ascii="Cambria" w:eastAsia="MS Mincho" w:hAnsi="Cambria" w:cs="Times New Roman"/>
      <w:szCs w:val="20"/>
      <w:lang w:val="en-GB" w:eastAsia="ja-JP"/>
    </w:rPr>
  </w:style>
  <w:style w:type="character" w:customStyle="1" w:styleId="BaseHeadingChar">
    <w:name w:val="Base_Heading Char"/>
    <w:link w:val="BaseHeading"/>
    <w:locked/>
    <w:rsid w:val="002414C6"/>
    <w:rPr>
      <w:rFonts w:ascii="Cambria" w:eastAsia="Times New Roman" w:hAnsi="Cambria" w:cs="Times New Roman"/>
      <w:lang w:val="en-GB"/>
    </w:rPr>
  </w:style>
  <w:style w:type="character" w:customStyle="1" w:styleId="ForewordTitleChar">
    <w:name w:val="Foreword Title Char"/>
    <w:link w:val="ForewordTitle"/>
    <w:locked/>
    <w:rsid w:val="002414C6"/>
    <w:rPr>
      <w:rFonts w:ascii="Cambria" w:eastAsia="Times New Roman" w:hAnsi="Cambria" w:cs="Times New Roman"/>
      <w:b/>
      <w:sz w:val="28"/>
      <w:lang w:val="en-GB"/>
    </w:rPr>
  </w:style>
  <w:style w:type="paragraph" w:customStyle="1" w:styleId="pbcopy">
    <w:name w:val="pbcopy"/>
    <w:basedOn w:val="Footer"/>
    <w:rsid w:val="002414C6"/>
    <w:pPr>
      <w:spacing w:after="60" w:line="190" w:lineRule="exact"/>
    </w:pPr>
    <w:rPr>
      <w:sz w:val="16"/>
      <w:lang w:eastAsia="en-US"/>
    </w:rPr>
  </w:style>
  <w:style w:type="character" w:customStyle="1" w:styleId="CharChar22">
    <w:name w:val="Char Char22"/>
    <w:rsid w:val="002414C6"/>
    <w:rPr>
      <w:rFonts w:ascii="Arial" w:eastAsia="MS Mincho" w:hAnsi="Arial"/>
      <w:lang w:val="en-GB" w:eastAsia="ja-JP"/>
    </w:rPr>
  </w:style>
  <w:style w:type="character" w:customStyle="1" w:styleId="CharChar42">
    <w:name w:val="Char Char42"/>
    <w:rsid w:val="002414C6"/>
    <w:rPr>
      <w:rFonts w:ascii="Arial" w:eastAsia="MS Mincho" w:hAnsi="Arial"/>
      <w:lang w:val="en-GB" w:eastAsia="ja-JP"/>
    </w:rPr>
  </w:style>
  <w:style w:type="character" w:customStyle="1" w:styleId="CharChar21">
    <w:name w:val="Char Char21"/>
    <w:rsid w:val="002414C6"/>
    <w:rPr>
      <w:rFonts w:ascii="Arial" w:eastAsia="MS Mincho" w:hAnsi="Arial"/>
      <w:lang w:val="en-GB" w:eastAsia="ja-JP"/>
    </w:rPr>
  </w:style>
  <w:style w:type="character" w:customStyle="1" w:styleId="CharChar41">
    <w:name w:val="Char Char41"/>
    <w:rsid w:val="002414C6"/>
    <w:rPr>
      <w:rFonts w:ascii="Arial" w:eastAsia="MS Mincho" w:hAnsi="Arial"/>
      <w:lang w:val="en-GB" w:eastAsia="ja-JP"/>
    </w:rPr>
  </w:style>
  <w:style w:type="character" w:customStyle="1" w:styleId="BiblioTitleChar">
    <w:name w:val="Biblio Title Char"/>
    <w:link w:val="BiblioTitle"/>
    <w:locked/>
    <w:rsid w:val="002414C6"/>
    <w:rPr>
      <w:rFonts w:ascii="Cambria" w:eastAsia="Times New Roman" w:hAnsi="Cambria" w:cs="Times New Roman"/>
      <w:b/>
      <w:sz w:val="28"/>
      <w:lang w:val="en-GB"/>
    </w:rPr>
  </w:style>
  <w:style w:type="character" w:customStyle="1" w:styleId="citesection">
    <w:name w:val="cite_section"/>
    <w:rsid w:val="002414C6"/>
    <w:rPr>
      <w:rFonts w:ascii="Cambria" w:hAnsi="Cambria"/>
      <w:shd w:val="clear" w:color="auto" w:fill="FF7C80"/>
    </w:rPr>
  </w:style>
  <w:style w:type="character" w:customStyle="1" w:styleId="CharChar23">
    <w:name w:val="Char Char23"/>
    <w:rsid w:val="002414C6"/>
    <w:rPr>
      <w:rFonts w:ascii="Arial" w:eastAsia="MS Mincho" w:hAnsi="Arial"/>
      <w:lang w:val="en-GB" w:eastAsia="ja-JP"/>
    </w:rPr>
  </w:style>
  <w:style w:type="character" w:customStyle="1" w:styleId="CharChar43">
    <w:name w:val="Char Char43"/>
    <w:rsid w:val="002414C6"/>
    <w:rPr>
      <w:rFonts w:ascii="Arial" w:eastAsia="MS Mincho" w:hAnsi="Arial"/>
      <w:lang w:val="en-GB" w:eastAsia="ja-JP"/>
    </w:rPr>
  </w:style>
  <w:style w:type="character" w:customStyle="1" w:styleId="CharChar24">
    <w:name w:val="Char Char24"/>
    <w:rsid w:val="002414C6"/>
    <w:rPr>
      <w:rFonts w:ascii="Arial" w:eastAsia="MS Mincho" w:hAnsi="Arial"/>
      <w:lang w:val="en-GB" w:eastAsia="ja-JP"/>
    </w:rPr>
  </w:style>
  <w:style w:type="character" w:customStyle="1" w:styleId="CharChar44">
    <w:name w:val="Char Char44"/>
    <w:rsid w:val="002414C6"/>
    <w:rPr>
      <w:rFonts w:ascii="Arial" w:eastAsia="MS Mincho" w:hAnsi="Arial"/>
      <w:lang w:val="en-GB" w:eastAsia="ja-JP"/>
    </w:rPr>
  </w:style>
  <w:style w:type="character" w:customStyle="1" w:styleId="CharChar25">
    <w:name w:val="Char Char25"/>
    <w:rsid w:val="002414C6"/>
    <w:rPr>
      <w:rFonts w:ascii="Arial" w:eastAsia="MS Mincho" w:hAnsi="Arial"/>
      <w:lang w:val="en-GB" w:eastAsia="ja-JP"/>
    </w:rPr>
  </w:style>
  <w:style w:type="character" w:customStyle="1" w:styleId="CharChar45">
    <w:name w:val="Char Char45"/>
    <w:rsid w:val="002414C6"/>
    <w:rPr>
      <w:rFonts w:ascii="Arial" w:eastAsia="MS Mincho" w:hAnsi="Arial"/>
      <w:lang w:val="en-GB" w:eastAsia="ja-JP"/>
    </w:rPr>
  </w:style>
  <w:style w:type="character" w:customStyle="1" w:styleId="CharChar26">
    <w:name w:val="Char Char26"/>
    <w:rsid w:val="002414C6"/>
    <w:rPr>
      <w:rFonts w:ascii="Arial" w:eastAsia="MS Mincho" w:hAnsi="Arial"/>
      <w:lang w:val="en-GB" w:eastAsia="ja-JP"/>
    </w:rPr>
  </w:style>
  <w:style w:type="character" w:customStyle="1" w:styleId="CharChar46">
    <w:name w:val="Char Char46"/>
    <w:rsid w:val="002414C6"/>
    <w:rPr>
      <w:rFonts w:ascii="Arial" w:eastAsia="MS Mincho" w:hAnsi="Arial"/>
      <w:lang w:val="en-GB" w:eastAsia="ja-JP"/>
    </w:rPr>
  </w:style>
  <w:style w:type="character" w:customStyle="1" w:styleId="CharChar27">
    <w:name w:val="Char Char27"/>
    <w:rsid w:val="002414C6"/>
    <w:rPr>
      <w:rFonts w:ascii="Arial" w:eastAsia="MS Mincho" w:hAnsi="Arial"/>
      <w:lang w:val="en-GB" w:eastAsia="ja-JP"/>
    </w:rPr>
  </w:style>
  <w:style w:type="character" w:customStyle="1" w:styleId="CharChar47">
    <w:name w:val="Char Char47"/>
    <w:rsid w:val="002414C6"/>
    <w:rPr>
      <w:rFonts w:ascii="Arial" w:eastAsia="MS Mincho" w:hAnsi="Arial"/>
      <w:lang w:val="en-GB" w:eastAsia="ja-JP"/>
    </w:rPr>
  </w:style>
  <w:style w:type="character" w:customStyle="1" w:styleId="CharChar28">
    <w:name w:val="Char Char28"/>
    <w:rsid w:val="002414C6"/>
    <w:rPr>
      <w:rFonts w:ascii="Arial" w:eastAsia="MS Mincho" w:hAnsi="Arial"/>
      <w:lang w:val="en-GB" w:eastAsia="ja-JP"/>
    </w:rPr>
  </w:style>
  <w:style w:type="character" w:customStyle="1" w:styleId="CharChar48">
    <w:name w:val="Char Char48"/>
    <w:rsid w:val="002414C6"/>
    <w:rPr>
      <w:rFonts w:ascii="Arial" w:eastAsia="MS Mincho" w:hAnsi="Arial"/>
      <w:lang w:val="en-GB" w:eastAsia="ja-JP"/>
    </w:rPr>
  </w:style>
  <w:style w:type="paragraph" w:customStyle="1" w:styleId="ListNumber5-">
    <w:name w:val="List Number 5 (-)"/>
    <w:basedOn w:val="ListNumber1-"/>
    <w:qFormat/>
    <w:rsid w:val="002414C6"/>
    <w:pPr>
      <w:ind w:left="1996"/>
    </w:pPr>
  </w:style>
  <w:style w:type="paragraph" w:customStyle="1" w:styleId="ListContinue5-">
    <w:name w:val="List Continue 5 (-)"/>
    <w:basedOn w:val="ListContinue1-"/>
    <w:qFormat/>
    <w:rsid w:val="002414C6"/>
    <w:pPr>
      <w:ind w:left="1593"/>
    </w:pPr>
  </w:style>
  <w:style w:type="paragraph" w:customStyle="1" w:styleId="Figuredescription">
    <w:name w:val="Figure description"/>
    <w:basedOn w:val="Figuretitle"/>
    <w:rsid w:val="002414C6"/>
    <w:pPr>
      <w:shd w:val="pct10" w:color="auto" w:fill="auto"/>
    </w:pPr>
    <w:rPr>
      <w:szCs w:val="24"/>
    </w:rPr>
  </w:style>
  <w:style w:type="paragraph" w:customStyle="1" w:styleId="Formuladescription">
    <w:name w:val="Formula description"/>
    <w:basedOn w:val="Formula"/>
    <w:rsid w:val="002414C6"/>
    <w:pPr>
      <w:shd w:val="pct10" w:color="auto" w:fill="auto"/>
    </w:pPr>
    <w:rPr>
      <w:szCs w:val="24"/>
    </w:rPr>
  </w:style>
  <w:style w:type="paragraph" w:customStyle="1" w:styleId="Tabledescription">
    <w:name w:val="Table description"/>
    <w:basedOn w:val="Tabletitle"/>
    <w:rsid w:val="002414C6"/>
    <w:pPr>
      <w:shd w:val="pct10" w:color="auto" w:fill="auto"/>
    </w:pPr>
    <w:rPr>
      <w:szCs w:val="24"/>
    </w:rPr>
  </w:style>
  <w:style w:type="paragraph" w:customStyle="1" w:styleId="Box-begin">
    <w:name w:val="Box-begin"/>
    <w:basedOn w:val="BaseText"/>
    <w:rsid w:val="002414C6"/>
    <w:pPr>
      <w:shd w:val="clear" w:color="auto" w:fill="D9D9D9"/>
      <w:jc w:val="left"/>
    </w:pPr>
    <w:rPr>
      <w:szCs w:val="24"/>
    </w:rPr>
  </w:style>
  <w:style w:type="paragraph" w:customStyle="1" w:styleId="Box-end">
    <w:name w:val="Box-end"/>
    <w:basedOn w:val="BaseText"/>
    <w:rsid w:val="002414C6"/>
    <w:pPr>
      <w:shd w:val="clear" w:color="auto" w:fill="D9D9D9"/>
      <w:jc w:val="left"/>
    </w:pPr>
    <w:rPr>
      <w:szCs w:val="24"/>
    </w:rPr>
  </w:style>
  <w:style w:type="paragraph" w:customStyle="1" w:styleId="Box-title">
    <w:name w:val="Box-title"/>
    <w:basedOn w:val="BaseHeading"/>
    <w:rsid w:val="002414C6"/>
    <w:pPr>
      <w:shd w:val="clear" w:color="auto" w:fill="E6E6E6"/>
    </w:pPr>
    <w:rPr>
      <w:b/>
      <w:sz w:val="26"/>
      <w:szCs w:val="24"/>
    </w:rPr>
  </w:style>
  <w:style w:type="paragraph" w:customStyle="1" w:styleId="FrontHead">
    <w:name w:val="Front Head"/>
    <w:basedOn w:val="BaseHeading"/>
    <w:next w:val="BodyText"/>
    <w:qFormat/>
    <w:rsid w:val="002414C6"/>
    <w:pPr>
      <w:keepNext/>
      <w:pageBreakBefore/>
      <w:suppressAutoHyphens/>
      <w:spacing w:before="310" w:after="310" w:line="310" w:lineRule="atLeast"/>
    </w:pPr>
    <w:rPr>
      <w:b/>
      <w:sz w:val="28"/>
    </w:rPr>
  </w:style>
  <w:style w:type="paragraph" w:customStyle="1" w:styleId="IndexHead">
    <w:name w:val="Index Head"/>
    <w:basedOn w:val="BaseHeading"/>
    <w:rsid w:val="002414C6"/>
    <w:pPr>
      <w:pageBreakBefore/>
      <w:spacing w:after="760" w:line="280" w:lineRule="atLeast"/>
      <w:jc w:val="center"/>
    </w:pPr>
    <w:rPr>
      <w:b/>
      <w:sz w:val="28"/>
      <w:szCs w:val="28"/>
    </w:rPr>
  </w:style>
  <w:style w:type="paragraph" w:customStyle="1" w:styleId="Exampleindent2">
    <w:name w:val="Example indent 2"/>
    <w:basedOn w:val="BaseText"/>
    <w:rsid w:val="002414C6"/>
    <w:pPr>
      <w:tabs>
        <w:tab w:val="left" w:pos="1758"/>
      </w:tabs>
      <w:spacing w:line="220" w:lineRule="atLeast"/>
      <w:ind w:left="805"/>
    </w:pPr>
    <w:rPr>
      <w:sz w:val="20"/>
    </w:rPr>
  </w:style>
  <w:style w:type="paragraph" w:customStyle="1" w:styleId="Exampleindent2continued">
    <w:name w:val="Example indent 2 continued"/>
    <w:basedOn w:val="BaseText"/>
    <w:rsid w:val="002414C6"/>
    <w:pPr>
      <w:spacing w:line="220" w:lineRule="atLeast"/>
      <w:ind w:left="805"/>
    </w:pPr>
    <w:rPr>
      <w:sz w:val="20"/>
    </w:rPr>
  </w:style>
  <w:style w:type="paragraph" w:customStyle="1" w:styleId="Noteindent2continued">
    <w:name w:val="Note indent 2 continued"/>
    <w:basedOn w:val="BaseText"/>
    <w:rsid w:val="002414C6"/>
    <w:pPr>
      <w:spacing w:line="220" w:lineRule="atLeast"/>
      <w:ind w:left="805"/>
    </w:pPr>
    <w:rPr>
      <w:sz w:val="20"/>
    </w:rPr>
  </w:style>
  <w:style w:type="paragraph" w:customStyle="1" w:styleId="Noteindent2">
    <w:name w:val="Note indent 2"/>
    <w:basedOn w:val="BaseText"/>
    <w:rsid w:val="002414C6"/>
    <w:pPr>
      <w:tabs>
        <w:tab w:val="left" w:pos="1758"/>
      </w:tabs>
      <w:spacing w:line="220" w:lineRule="atLeast"/>
      <w:ind w:left="805"/>
    </w:pPr>
    <w:rPr>
      <w:sz w:val="20"/>
    </w:rPr>
  </w:style>
  <w:style w:type="character" w:customStyle="1" w:styleId="Chinese">
    <w:name w:val="Chinese"/>
    <w:uiPriority w:val="1"/>
    <w:qFormat/>
    <w:rsid w:val="002414C6"/>
    <w:rPr>
      <w:rFonts w:ascii="MS Gothic" w:eastAsia="MS Gothic"/>
      <w:color w:val="auto"/>
      <w:shd w:val="clear" w:color="auto" w:fill="A8D08D"/>
    </w:rPr>
  </w:style>
  <w:style w:type="paragraph" w:customStyle="1" w:styleId="AMENDTermsHeading">
    <w:name w:val="AMEND Terms Heading"/>
    <w:basedOn w:val="Heading1"/>
    <w:next w:val="BodyText"/>
    <w:qFormat/>
    <w:rsid w:val="002414C6"/>
    <w:pPr>
      <w:numPr>
        <w:numId w:val="0"/>
      </w:numPr>
      <w:shd w:val="pct15" w:color="auto" w:fill="auto"/>
    </w:pPr>
  </w:style>
  <w:style w:type="paragraph" w:customStyle="1" w:styleId="AMENDHeading1Unnumbered">
    <w:name w:val="AMEND Heading 1 Unnumbered"/>
    <w:basedOn w:val="Heading1"/>
    <w:next w:val="BodyText"/>
    <w:qFormat/>
    <w:rsid w:val="002414C6"/>
    <w:pPr>
      <w:numPr>
        <w:numId w:val="0"/>
      </w:numPr>
    </w:pPr>
  </w:style>
  <w:style w:type="paragraph" w:customStyle="1" w:styleId="zzISOforeword">
    <w:name w:val="zz ISO foreword"/>
    <w:basedOn w:val="Introduction"/>
    <w:next w:val="Normal"/>
    <w:rsid w:val="002414C6"/>
    <w:rPr>
      <w:color w:val="0000FF"/>
      <w:szCs w:val="28"/>
    </w:rPr>
  </w:style>
  <w:style w:type="character" w:customStyle="1" w:styleId="TablebodyChar">
    <w:name w:val="Table body Char"/>
    <w:basedOn w:val="BaseTextChar"/>
    <w:link w:val="Tablebody"/>
    <w:locked/>
    <w:rsid w:val="002414C6"/>
    <w:rPr>
      <w:rFonts w:ascii="Cambria" w:eastAsia="Times New Roman" w:hAnsi="Cambria" w:cs="Times New Roman"/>
      <w:lang w:val="en-GB"/>
    </w:rPr>
  </w:style>
  <w:style w:type="character" w:customStyle="1" w:styleId="TableheaderChar">
    <w:name w:val="Table header Char"/>
    <w:basedOn w:val="TablebodyChar"/>
    <w:link w:val="Tableheader"/>
    <w:locked/>
    <w:rsid w:val="002414C6"/>
    <w:rPr>
      <w:rFonts w:ascii="Cambria" w:eastAsia="Times New Roman" w:hAnsi="Cambria" w:cs="Times New Roman"/>
      <w:lang w:val="en-GB"/>
    </w:rPr>
  </w:style>
  <w:style w:type="character" w:customStyle="1" w:styleId="zzCoverChar">
    <w:name w:val="zzCover Char"/>
    <w:link w:val="zzCover"/>
    <w:locked/>
    <w:rsid w:val="002414C6"/>
    <w:rPr>
      <w:rFonts w:ascii="Cambria" w:eastAsia="MS Mincho" w:hAnsi="Cambria" w:cs="Times New Roman"/>
      <w:b/>
      <w:color w:val="000000"/>
      <w:sz w:val="24"/>
      <w:szCs w:val="20"/>
      <w:lang w:val="en-GB" w:eastAsia="ja-JP"/>
    </w:rPr>
  </w:style>
  <w:style w:type="paragraph" w:customStyle="1" w:styleId="ISOforeword">
    <w:name w:val="ISO foreword"/>
    <w:basedOn w:val="Normal"/>
    <w:next w:val="Normal"/>
    <w:rsid w:val="002414C6"/>
    <w:pPr>
      <w:spacing w:after="240" w:line="240" w:lineRule="atLeast"/>
      <w:jc w:val="both"/>
    </w:pPr>
    <w:rPr>
      <w:rFonts w:ascii="Cambria" w:eastAsia="MS Mincho" w:hAnsi="Cambria" w:cs="Times New Roman"/>
      <w:color w:val="0000FF"/>
      <w:szCs w:val="20"/>
      <w:lang w:val="en-GB" w:eastAsia="ja-JP"/>
    </w:rPr>
  </w:style>
  <w:style w:type="character" w:customStyle="1" w:styleId="CharChar210">
    <w:name w:val="Char Char210"/>
    <w:rsid w:val="002414C6"/>
    <w:rPr>
      <w:rFonts w:ascii="Arial" w:eastAsia="MS Mincho" w:hAnsi="Arial"/>
      <w:lang w:val="en-GB" w:eastAsia="ja-JP"/>
    </w:rPr>
  </w:style>
  <w:style w:type="character" w:customStyle="1" w:styleId="CharChar29">
    <w:name w:val="Char Char29"/>
    <w:rsid w:val="002414C6"/>
    <w:rPr>
      <w:rFonts w:ascii="Arial" w:eastAsia="MS Mincho" w:hAnsi="Arial"/>
      <w:lang w:val="en-GB" w:eastAsia="ja-JP"/>
    </w:rPr>
  </w:style>
  <w:style w:type="character" w:customStyle="1" w:styleId="CharChar49">
    <w:name w:val="Char Char49"/>
    <w:rsid w:val="002414C6"/>
    <w:rPr>
      <w:rFonts w:ascii="Arial" w:eastAsia="MS Mincho" w:hAnsi="Arial"/>
      <w:lang w:val="en-GB" w:eastAsia="ja-JP"/>
    </w:rPr>
  </w:style>
  <w:style w:type="character" w:customStyle="1" w:styleId="CharChar410">
    <w:name w:val="Char Char410"/>
    <w:rsid w:val="002414C6"/>
    <w:rPr>
      <w:rFonts w:ascii="Arial" w:eastAsia="MS Mincho" w:hAnsi="Arial"/>
      <w:lang w:val="en-GB" w:eastAsia="ja-JP"/>
    </w:rPr>
  </w:style>
  <w:style w:type="paragraph" w:customStyle="1" w:styleId="titreannexe">
    <w:name w:val="titre annexe"/>
    <w:basedOn w:val="Normal"/>
    <w:rsid w:val="002414C6"/>
    <w:pPr>
      <w:spacing w:after="240" w:line="240" w:lineRule="auto"/>
      <w:jc w:val="center"/>
    </w:pPr>
    <w:rPr>
      <w:rFonts w:ascii="Cambria" w:eastAsia="Times New Roman" w:hAnsi="Cambria" w:cs="Times New Roman"/>
      <w:b/>
      <w:sz w:val="26"/>
      <w:szCs w:val="20"/>
      <w:lang w:val="en-GB" w:eastAsia="ja-JP"/>
    </w:rPr>
  </w:style>
  <w:style w:type="character" w:styleId="PlaceholderText">
    <w:name w:val="Placeholder Text"/>
    <w:basedOn w:val="DefaultParagraphFont"/>
    <w:uiPriority w:val="99"/>
    <w:semiHidden/>
    <w:rsid w:val="002414C6"/>
    <w:rPr>
      <w:color w:val="808080"/>
    </w:rPr>
  </w:style>
  <w:style w:type="character" w:customStyle="1" w:styleId="CharChar211">
    <w:name w:val="Char Char211"/>
    <w:rsid w:val="002414C6"/>
    <w:rPr>
      <w:rFonts w:ascii="Arial" w:eastAsia="MS Mincho" w:hAnsi="Arial"/>
      <w:lang w:val="en-GB" w:eastAsia="ja-JP"/>
    </w:rPr>
  </w:style>
  <w:style w:type="character" w:customStyle="1" w:styleId="CharChar411">
    <w:name w:val="Char Char411"/>
    <w:rsid w:val="002414C6"/>
    <w:rPr>
      <w:rFonts w:ascii="Arial" w:eastAsia="MS Mincho" w:hAnsi="Arial"/>
      <w:lang w:val="en-GB" w:eastAsia="ja-JP"/>
    </w:rPr>
  </w:style>
  <w:style w:type="character" w:customStyle="1" w:styleId="CharChar212">
    <w:name w:val="Char Char212"/>
    <w:rsid w:val="002414C6"/>
    <w:rPr>
      <w:rFonts w:ascii="Arial" w:eastAsia="MS Mincho" w:hAnsi="Arial"/>
      <w:lang w:val="en-GB" w:eastAsia="ja-JP"/>
    </w:rPr>
  </w:style>
  <w:style w:type="character" w:customStyle="1" w:styleId="CharChar412">
    <w:name w:val="Char Char412"/>
    <w:rsid w:val="002414C6"/>
    <w:rPr>
      <w:rFonts w:ascii="Arial" w:eastAsia="MS Mincho" w:hAnsi="Arial"/>
      <w:lang w:val="en-GB" w:eastAsia="ja-JP"/>
    </w:rPr>
  </w:style>
  <w:style w:type="character" w:customStyle="1" w:styleId="CharChar213">
    <w:name w:val="Char Char213"/>
    <w:rsid w:val="002414C6"/>
    <w:rPr>
      <w:rFonts w:ascii="Arial" w:eastAsia="MS Mincho" w:hAnsi="Arial"/>
      <w:lang w:val="en-GB" w:eastAsia="ja-JP"/>
    </w:rPr>
  </w:style>
  <w:style w:type="character" w:customStyle="1" w:styleId="CharChar413">
    <w:name w:val="Char Char413"/>
    <w:rsid w:val="002414C6"/>
    <w:rPr>
      <w:rFonts w:ascii="Arial" w:eastAsia="MS Mincho" w:hAnsi="Arial"/>
      <w:lang w:val="en-GB" w:eastAsia="ja-JP"/>
    </w:rPr>
  </w:style>
  <w:style w:type="character" w:customStyle="1" w:styleId="CharChar214">
    <w:name w:val="Char Char214"/>
    <w:rsid w:val="002414C6"/>
    <w:rPr>
      <w:rFonts w:ascii="Arial" w:eastAsia="MS Mincho" w:hAnsi="Arial"/>
      <w:lang w:val="en-GB" w:eastAsia="ja-JP"/>
    </w:rPr>
  </w:style>
  <w:style w:type="character" w:customStyle="1" w:styleId="CharChar414">
    <w:name w:val="Char Char414"/>
    <w:rsid w:val="002414C6"/>
    <w:rPr>
      <w:rFonts w:ascii="Arial" w:eastAsia="MS Mincho" w:hAnsi="Arial"/>
      <w:lang w:val="en-GB" w:eastAsia="ja-JP"/>
    </w:rPr>
  </w:style>
  <w:style w:type="character" w:customStyle="1" w:styleId="CharChar215">
    <w:name w:val="Char Char215"/>
    <w:rsid w:val="002414C6"/>
    <w:rPr>
      <w:rFonts w:ascii="Arial" w:eastAsia="MS Mincho" w:hAnsi="Arial"/>
      <w:lang w:val="en-GB" w:eastAsia="ja-JP"/>
    </w:rPr>
  </w:style>
  <w:style w:type="character" w:customStyle="1" w:styleId="CharChar415">
    <w:name w:val="Char Char415"/>
    <w:rsid w:val="002414C6"/>
    <w:rPr>
      <w:rFonts w:ascii="Arial" w:eastAsia="MS Mincho" w:hAnsi="Arial"/>
      <w:lang w:val="en-GB" w:eastAsia="ja-JP"/>
    </w:rPr>
  </w:style>
  <w:style w:type="character" w:customStyle="1" w:styleId="CharChar216">
    <w:name w:val="Char Char216"/>
    <w:rsid w:val="002414C6"/>
    <w:rPr>
      <w:rFonts w:ascii="Arial" w:eastAsia="MS Mincho" w:hAnsi="Arial"/>
      <w:lang w:val="en-GB" w:eastAsia="ja-JP"/>
    </w:rPr>
  </w:style>
  <w:style w:type="character" w:customStyle="1" w:styleId="CharChar416">
    <w:name w:val="Char Char416"/>
    <w:rsid w:val="002414C6"/>
    <w:rPr>
      <w:rFonts w:ascii="Arial" w:eastAsia="MS Mincho" w:hAnsi="Arial"/>
      <w:lang w:val="en-GB" w:eastAsia="ja-JP"/>
    </w:rPr>
  </w:style>
  <w:style w:type="character" w:customStyle="1" w:styleId="CharChar217">
    <w:name w:val="Char Char217"/>
    <w:rsid w:val="002414C6"/>
    <w:rPr>
      <w:rFonts w:ascii="Arial" w:eastAsia="MS Mincho" w:hAnsi="Arial"/>
      <w:lang w:val="en-GB" w:eastAsia="ja-JP"/>
    </w:rPr>
  </w:style>
  <w:style w:type="character" w:customStyle="1" w:styleId="CharChar417">
    <w:name w:val="Char Char417"/>
    <w:rsid w:val="002414C6"/>
    <w:rPr>
      <w:rFonts w:ascii="Arial" w:eastAsia="MS Mincho" w:hAnsi="Arial"/>
      <w:lang w:val="en-GB" w:eastAsia="ja-JP"/>
    </w:rPr>
  </w:style>
  <w:style w:type="character" w:customStyle="1" w:styleId="CharChar218">
    <w:name w:val="Char Char218"/>
    <w:rsid w:val="002414C6"/>
    <w:rPr>
      <w:rFonts w:ascii="Arial" w:eastAsia="MS Mincho" w:hAnsi="Arial"/>
      <w:lang w:val="en-GB" w:eastAsia="ja-JP"/>
    </w:rPr>
  </w:style>
  <w:style w:type="character" w:customStyle="1" w:styleId="CharChar418">
    <w:name w:val="Char Char418"/>
    <w:rsid w:val="002414C6"/>
    <w:rPr>
      <w:rFonts w:ascii="Arial" w:eastAsia="MS Mincho" w:hAnsi="Arial"/>
      <w:lang w:val="en-GB" w:eastAsia="ja-JP"/>
    </w:rPr>
  </w:style>
  <w:style w:type="table" w:customStyle="1" w:styleId="TableFormula">
    <w:name w:val="Table_Formula"/>
    <w:basedOn w:val="TableNormal"/>
    <w:uiPriority w:val="99"/>
    <w:locked/>
    <w:rsid w:val="002414C6"/>
    <w:pPr>
      <w:spacing w:after="0" w:line="240" w:lineRule="auto"/>
    </w:pPr>
    <w:rPr>
      <w:rFonts w:ascii="Cambria" w:eastAsia="Times New Roman" w:hAnsi="Cambria" w:cs="Cambria"/>
      <w:sz w:val="20"/>
      <w:szCs w:val="20"/>
      <w:lang w:val="de-DE" w:eastAsia="de-DE"/>
    </w:rPr>
    <w:tblPr>
      <w:tblInd w:w="403" w:type="dxa"/>
      <w:tblCellMar>
        <w:top w:w="28" w:type="dxa"/>
        <w:left w:w="403" w:type="dxa"/>
        <w:bottom w:w="28" w:type="dxa"/>
        <w:right w:w="0" w:type="dxa"/>
      </w:tblCellMar>
    </w:tblPr>
  </w:style>
  <w:style w:type="character" w:customStyle="1" w:styleId="Tabletext9Char">
    <w:name w:val="Table text (9) Char"/>
    <w:link w:val="Tabletext9"/>
    <w:locked/>
    <w:rsid w:val="002414C6"/>
    <w:rPr>
      <w:rFonts w:ascii="Cambria" w:eastAsia="MS Mincho" w:hAnsi="Cambria" w:cs="Times New Roman"/>
      <w:sz w:val="18"/>
      <w:szCs w:val="20"/>
      <w:lang w:val="en-GB" w:eastAsia="ja-JP"/>
    </w:rPr>
  </w:style>
  <w:style w:type="paragraph" w:customStyle="1" w:styleId="BodyTextIndent21">
    <w:name w:val="Body Text Indent 21"/>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1">
    <w:name w:val="Body Text Indent 31"/>
    <w:basedOn w:val="BodyTextIndent21"/>
    <w:rsid w:val="002414C6"/>
    <w:pPr>
      <w:ind w:left="1202"/>
    </w:pPr>
  </w:style>
  <w:style w:type="character" w:customStyle="1" w:styleId="CourierNew">
    <w:name w:val="CourierNew"/>
    <w:uiPriority w:val="1"/>
    <w:qFormat/>
    <w:rsid w:val="002414C6"/>
    <w:rPr>
      <w:rFonts w:ascii="Courier New" w:hAnsi="Courier New"/>
    </w:rPr>
  </w:style>
  <w:style w:type="paragraph" w:customStyle="1" w:styleId="Source">
    <w:name w:val="Source"/>
    <w:basedOn w:val="BaseText"/>
    <w:qFormat/>
    <w:rsid w:val="002414C6"/>
    <w:pPr>
      <w:spacing w:line="230" w:lineRule="atLeast"/>
    </w:pPr>
  </w:style>
  <w:style w:type="character" w:customStyle="1" w:styleId="SpecialChar">
    <w:name w:val="Special Char"/>
    <w:link w:val="Special"/>
    <w:locked/>
    <w:rsid w:val="002414C6"/>
    <w:rPr>
      <w:rFonts w:ascii="Cambria" w:eastAsia="MS Mincho" w:hAnsi="Cambria" w:cs="Times New Roman"/>
      <w:szCs w:val="20"/>
      <w:lang w:val="en-GB" w:eastAsia="ja-JP"/>
    </w:rPr>
  </w:style>
  <w:style w:type="character" w:customStyle="1" w:styleId="FigureGraphicChar">
    <w:name w:val="Figure Graphic Char"/>
    <w:link w:val="FigureGraphic"/>
    <w:locked/>
    <w:rsid w:val="002414C6"/>
    <w:rPr>
      <w:rFonts w:ascii="Cambria" w:eastAsia="Times New Roman" w:hAnsi="Cambria" w:cs="Times New Roman"/>
      <w:lang w:val="en-GB"/>
    </w:rPr>
  </w:style>
  <w:style w:type="character" w:customStyle="1" w:styleId="BiblioEntryChar">
    <w:name w:val="Biblio Entry Char"/>
    <w:link w:val="BiblioEntry"/>
    <w:locked/>
    <w:rsid w:val="002414C6"/>
    <w:rPr>
      <w:rFonts w:ascii="Cambria" w:eastAsia="Times New Roman" w:hAnsi="Cambria" w:cs="Times New Roman"/>
      <w:lang w:val="en-GB"/>
    </w:rPr>
  </w:style>
  <w:style w:type="paragraph" w:customStyle="1" w:styleId="BodyTextIndent22">
    <w:name w:val="Body Text Indent 22"/>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2">
    <w:name w:val="Body Text Indent 32"/>
    <w:basedOn w:val="BodyTextIndent22"/>
    <w:rsid w:val="002414C6"/>
    <w:pPr>
      <w:ind w:left="1202"/>
    </w:pPr>
  </w:style>
  <w:style w:type="paragraph" w:customStyle="1" w:styleId="BodyTextIndent23">
    <w:name w:val="Body Text Indent 23"/>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3">
    <w:name w:val="Body Text Indent 33"/>
    <w:basedOn w:val="BodyTextIndent23"/>
    <w:rsid w:val="002414C6"/>
    <w:pPr>
      <w:ind w:left="1202"/>
    </w:pPr>
  </w:style>
  <w:style w:type="paragraph" w:customStyle="1" w:styleId="Listcontinue1">
    <w:name w:val="List continue 1"/>
    <w:basedOn w:val="ListParagraph"/>
    <w:rsid w:val="002414C6"/>
    <w:pPr>
      <w:numPr>
        <w:numId w:val="32"/>
      </w:numPr>
      <w:tabs>
        <w:tab w:val="num" w:pos="360"/>
        <w:tab w:val="num" w:pos="926"/>
      </w:tabs>
      <w:spacing w:line="240" w:lineRule="auto"/>
      <w:ind w:left="926" w:firstLine="0"/>
    </w:pPr>
    <w:rPr>
      <w:lang w:val="en-US"/>
    </w:rPr>
  </w:style>
  <w:style w:type="paragraph" w:customStyle="1" w:styleId="Dein">
    <w:name w:val="Dein"/>
    <w:basedOn w:val="BodyText"/>
    <w:qFormat/>
    <w:rsid w:val="002414C6"/>
    <w:pPr>
      <w:autoSpaceDE w:val="0"/>
      <w:autoSpaceDN w:val="0"/>
      <w:adjustRightInd w:val="0"/>
    </w:pPr>
    <w:rPr>
      <w:szCs w:val="24"/>
    </w:rPr>
  </w:style>
  <w:style w:type="paragraph" w:customStyle="1" w:styleId="a">
    <w:name w:val="'"/>
    <w:basedOn w:val="Heading2"/>
    <w:qFormat/>
    <w:rsid w:val="002414C6"/>
    <w:pPr>
      <w:numPr>
        <w:numId w:val="8"/>
      </w:numPr>
      <w:tabs>
        <w:tab w:val="clear" w:pos="926"/>
      </w:tabs>
      <w:ind w:left="800" w:hanging="400"/>
    </w:pPr>
  </w:style>
  <w:style w:type="character" w:styleId="HTMLCite">
    <w:name w:val="HTML Cite"/>
    <w:basedOn w:val="DefaultParagraphFont"/>
    <w:uiPriority w:val="99"/>
    <w:unhideWhenUsed/>
    <w:rsid w:val="002414C6"/>
    <w:rPr>
      <w:i/>
    </w:rPr>
  </w:style>
  <w:style w:type="character" w:customStyle="1" w:styleId="reference-accessdate">
    <w:name w:val="reference-accessdate"/>
    <w:rsid w:val="002414C6"/>
  </w:style>
  <w:style w:type="character" w:customStyle="1" w:styleId="nowrap1">
    <w:name w:val="nowrap1"/>
    <w:rsid w:val="002414C6"/>
  </w:style>
  <w:style w:type="paragraph" w:customStyle="1" w:styleId="Introtitle0">
    <w:name w:val="Intro title"/>
    <w:basedOn w:val="Heading1"/>
    <w:rsid w:val="002414C6"/>
    <w:pPr>
      <w:keepLines/>
      <w:numPr>
        <w:numId w:val="0"/>
      </w:numPr>
      <w:tabs>
        <w:tab w:val="clear" w:pos="400"/>
        <w:tab w:val="clear" w:pos="560"/>
      </w:tabs>
      <w:suppressAutoHyphens w:val="0"/>
      <w:spacing w:before="480" w:after="0" w:line="276" w:lineRule="auto"/>
    </w:pPr>
    <w:rPr>
      <w:rFonts w:eastAsia="MS Gothic"/>
      <w:bCs/>
      <w:sz w:val="28"/>
      <w:szCs w:val="28"/>
      <w:lang w:val="en-US" w:eastAsia="en-US"/>
    </w:rPr>
  </w:style>
  <w:style w:type="paragraph" w:customStyle="1" w:styleId="referencenormative">
    <w:name w:val="reference normative"/>
    <w:basedOn w:val="ListParagraph"/>
    <w:rsid w:val="002414C6"/>
    <w:pPr>
      <w:ind w:left="360"/>
    </w:pPr>
    <w:rPr>
      <w:rFonts w:ascii="Arial Narrow" w:hAnsi="Arial Narrow"/>
      <w:lang w:val="en-US"/>
    </w:rPr>
  </w:style>
  <w:style w:type="paragraph" w:customStyle="1" w:styleId="Listconitnue1">
    <w:name w:val="List conitnue 1"/>
    <w:basedOn w:val="ListParagraph"/>
    <w:rsid w:val="002414C6"/>
    <w:rPr>
      <w:rFonts w:ascii="Cambria" w:hAnsi="Cambria"/>
      <w:lang w:val="en-US"/>
    </w:rPr>
  </w:style>
  <w:style w:type="character" w:customStyle="1" w:styleId="NoSpacingChar">
    <w:name w:val="No Spacing Char"/>
    <w:link w:val="NoSpacing"/>
    <w:uiPriority w:val="1"/>
    <w:locked/>
    <w:rsid w:val="002414C6"/>
    <w:rPr>
      <w:rFonts w:ascii="Arial" w:eastAsia="MS Mincho" w:hAnsi="Arial" w:cs="Times New Roman"/>
      <w:sz w:val="20"/>
      <w:szCs w:val="20"/>
      <w:lang w:val="en-GB" w:eastAsia="ja-JP"/>
    </w:rPr>
  </w:style>
  <w:style w:type="table" w:customStyle="1" w:styleId="PlainTable21">
    <w:name w:val="Plain Table 21"/>
    <w:basedOn w:val="TableNormal"/>
    <w:uiPriority w:val="42"/>
    <w:rsid w:val="002414C6"/>
    <w:pPr>
      <w:spacing w:after="0" w:line="240" w:lineRule="auto"/>
    </w:pPr>
    <w:rPr>
      <w:rFonts w:ascii="Calibri" w:eastAsia="Times New Roman" w:hAnsi="Calibri" w:cs="Times New Roman"/>
      <w:lang w:val="en-SG"/>
    </w:rPr>
    <w:tblPr>
      <w:tblStyleRowBandSize w:val="1"/>
      <w:tblStyleColBandSize w:val="1"/>
      <w:tblBorders>
        <w:top w:val="single" w:sz="4" w:space="0" w:color="7F7F7F"/>
        <w:bottom w:val="single" w:sz="4" w:space="0" w:color="7F7F7F"/>
      </w:tblBorders>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TableGrid10">
    <w:name w:val="Table Grid1"/>
    <w:basedOn w:val="TableNormal"/>
    <w:next w:val="TableGrid"/>
    <w:uiPriority w:val="39"/>
    <w:rsid w:val="002414C6"/>
    <w:pPr>
      <w:spacing w:after="0" w:line="240" w:lineRule="auto"/>
    </w:pPr>
    <w:rPr>
      <w:rFonts w:ascii="Cambria" w:eastAsia="Times New Roman" w:hAnsi="Cambria" w:cs="Cambria"/>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uiPriority w:val="39"/>
    <w:rsid w:val="002414C6"/>
    <w:pPr>
      <w:spacing w:after="0" w:line="240" w:lineRule="auto"/>
    </w:pPr>
    <w:rPr>
      <w:rFonts w:ascii="Cambria" w:eastAsia="Times New Roman" w:hAnsi="Cambria" w:cs="Cambria"/>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39"/>
    <w:rsid w:val="002414C6"/>
    <w:pPr>
      <w:spacing w:after="0" w:line="240" w:lineRule="auto"/>
    </w:pPr>
    <w:rPr>
      <w:rFonts w:ascii="Cambria" w:eastAsia="Times New Roman" w:hAnsi="Cambria" w:cs="Cambria"/>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t">
    <w:name w:val="hit"/>
    <w:rsid w:val="002414C6"/>
  </w:style>
  <w:style w:type="paragraph" w:customStyle="1" w:styleId="BodyTextIndent24">
    <w:name w:val="Body Text Indent 24"/>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4">
    <w:name w:val="Body Text Indent 34"/>
    <w:basedOn w:val="BodyTextIndent24"/>
    <w:rsid w:val="002414C6"/>
    <w:pPr>
      <w:ind w:left="1202"/>
    </w:pPr>
  </w:style>
  <w:style w:type="paragraph" w:customStyle="1" w:styleId="BodyTextIndent25">
    <w:name w:val="Body Text Indent 25"/>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5">
    <w:name w:val="Body Text Indent 35"/>
    <w:basedOn w:val="BodyTextIndent25"/>
    <w:rsid w:val="002414C6"/>
    <w:pPr>
      <w:ind w:left="1202"/>
    </w:pPr>
  </w:style>
  <w:style w:type="paragraph" w:customStyle="1" w:styleId="BodyTextIndent26">
    <w:name w:val="Body Text Indent 26"/>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6">
    <w:name w:val="Body Text Indent 36"/>
    <w:basedOn w:val="BodyTextIndent26"/>
    <w:rsid w:val="002414C6"/>
    <w:pPr>
      <w:ind w:left="1202"/>
    </w:pPr>
  </w:style>
  <w:style w:type="paragraph" w:customStyle="1" w:styleId="BodyTextIndent27">
    <w:name w:val="Body Text Indent 27"/>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7">
    <w:name w:val="Body Text Indent 37"/>
    <w:basedOn w:val="BodyTextIndent27"/>
    <w:rsid w:val="002414C6"/>
    <w:pPr>
      <w:ind w:left="1202"/>
    </w:pPr>
  </w:style>
  <w:style w:type="paragraph" w:customStyle="1" w:styleId="BodyTextIndent28">
    <w:name w:val="Body Text Indent 28"/>
    <w:basedOn w:val="Normal"/>
    <w:rsid w:val="002414C6"/>
    <w:pPr>
      <w:spacing w:after="240" w:line="240" w:lineRule="atLeast"/>
      <w:ind w:left="805"/>
      <w:jc w:val="both"/>
    </w:pPr>
    <w:rPr>
      <w:rFonts w:ascii="Cambria" w:eastAsia="MS Mincho" w:hAnsi="Cambria" w:cs="Times New Roman"/>
      <w:szCs w:val="20"/>
      <w:lang w:val="en-GB" w:eastAsia="ja-JP"/>
    </w:rPr>
  </w:style>
  <w:style w:type="paragraph" w:customStyle="1" w:styleId="BodyTextIndent38">
    <w:name w:val="Body Text Indent 38"/>
    <w:basedOn w:val="BodyTextIndent28"/>
    <w:rsid w:val="002414C6"/>
    <w:pPr>
      <w:ind w:left="1202"/>
    </w:pPr>
  </w:style>
  <w:style w:type="table" w:customStyle="1" w:styleId="1">
    <w:name w:val="表 (格子)1"/>
    <w:basedOn w:val="TableNormal"/>
    <w:next w:val="TableGrid"/>
    <w:uiPriority w:val="59"/>
    <w:rsid w:val="002414C6"/>
    <w:pPr>
      <w:spacing w:after="0" w:line="240" w:lineRule="auto"/>
    </w:pPr>
    <w:rPr>
      <w:rFonts w:ascii="Century" w:eastAsia="MS Mincho"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t06">
    <w:name w:val="ft06"/>
    <w:basedOn w:val="Normal"/>
    <w:rsid w:val="002414C6"/>
    <w:pPr>
      <w:spacing w:after="0" w:line="240" w:lineRule="auto"/>
    </w:pPr>
    <w:rPr>
      <w:rFonts w:ascii="Arial" w:eastAsia="MS PGothic" w:hAnsi="Arial" w:cs="Arial"/>
      <w:sz w:val="40"/>
      <w:szCs w:val="40"/>
      <w:lang w:eastAsia="ja-JP"/>
    </w:rPr>
  </w:style>
  <w:style w:type="paragraph" w:customStyle="1" w:styleId="10">
    <w:name w:val="スタイル1"/>
    <w:basedOn w:val="ListParagraph"/>
    <w:link w:val="1Char"/>
    <w:qFormat/>
    <w:rsid w:val="002414C6"/>
    <w:pPr>
      <w:spacing w:after="240" w:line="240" w:lineRule="atLeast"/>
      <w:ind w:left="0"/>
      <w:contextualSpacing w:val="0"/>
      <w:jc w:val="both"/>
    </w:pPr>
    <w:rPr>
      <w:rFonts w:ascii="Cambria" w:hAnsi="Cambria"/>
      <w:b/>
      <w:szCs w:val="20"/>
      <w:lang w:eastAsia="ja-JP"/>
    </w:rPr>
  </w:style>
  <w:style w:type="character" w:customStyle="1" w:styleId="1Char">
    <w:name w:val="スタイル1 Char"/>
    <w:link w:val="10"/>
    <w:locked/>
    <w:rsid w:val="002414C6"/>
    <w:rPr>
      <w:rFonts w:ascii="Cambria" w:eastAsia="MS Mincho" w:hAnsi="Cambria" w:cs="Times New Roman"/>
      <w:b/>
      <w:szCs w:val="20"/>
      <w:lang w:val="en-GB" w:eastAsia="ja-JP"/>
    </w:rPr>
  </w:style>
  <w:style w:type="table" w:customStyle="1" w:styleId="2">
    <w:name w:val="表 (格子)2"/>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1"/>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2"/>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14C6"/>
    <w:pPr>
      <w:widowControl w:val="0"/>
      <w:autoSpaceDE w:val="0"/>
      <w:autoSpaceDN w:val="0"/>
      <w:adjustRightInd w:val="0"/>
      <w:spacing w:after="0" w:line="240" w:lineRule="auto"/>
    </w:pPr>
    <w:rPr>
      <w:rFonts w:ascii="Arial" w:eastAsia="MS Mincho" w:hAnsi="Arial" w:cs="Arial"/>
      <w:color w:val="000000"/>
      <w:sz w:val="24"/>
      <w:szCs w:val="24"/>
      <w:lang w:eastAsia="ja-JP"/>
    </w:rPr>
  </w:style>
  <w:style w:type="table" w:customStyle="1" w:styleId="GridTable1Light-Accent61">
    <w:name w:val="Grid Table 1 Light - Accent 61"/>
    <w:basedOn w:val="TableNormal"/>
    <w:uiPriority w:val="46"/>
    <w:rsid w:val="002414C6"/>
    <w:pPr>
      <w:spacing w:after="0" w:line="240" w:lineRule="auto"/>
    </w:pPr>
    <w:rPr>
      <w:rFonts w:ascii="Calibri" w:eastAsia="MS Mincho" w:hAnsi="Calibri" w:cs="Times New Roman"/>
      <w:sz w:val="20"/>
      <w:szCs w:val="20"/>
      <w:lang w:eastAsia="ja-JP"/>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7">
    <w:name w:val="表 (格子)7"/>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コメント文字列 (文字)1"/>
    <w:uiPriority w:val="99"/>
    <w:rsid w:val="002414C6"/>
    <w:rPr>
      <w:rFonts w:ascii="Cambria" w:hAnsi="Cambria"/>
      <w:lang w:val="en-GB" w:eastAsia="en-US"/>
    </w:rPr>
  </w:style>
  <w:style w:type="character" w:customStyle="1" w:styleId="Mention1">
    <w:name w:val="Mention1"/>
    <w:uiPriority w:val="99"/>
    <w:unhideWhenUsed/>
    <w:rsid w:val="002414C6"/>
    <w:rPr>
      <w:color w:val="2B579A"/>
      <w:shd w:val="clear" w:color="auto" w:fill="E6E6E6"/>
    </w:rPr>
  </w:style>
  <w:style w:type="table" w:customStyle="1" w:styleId="9">
    <w:name w:val="表 (格子)9"/>
    <w:basedOn w:val="TableNormal"/>
    <w:next w:val="TableGrid"/>
    <w:uiPriority w:val="59"/>
    <w:rsid w:val="002414C6"/>
    <w:pPr>
      <w:spacing w:after="0" w:line="240" w:lineRule="auto"/>
    </w:pPr>
    <w:rPr>
      <w:rFonts w:ascii="Calibri" w:eastAsia="MS Mincho" w:hAnsi="Calibri"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TableNormal"/>
    <w:next w:val="TableGrid"/>
    <w:uiPriority w:val="59"/>
    <w:rsid w:val="002414C6"/>
    <w:pPr>
      <w:spacing w:after="0" w:line="240" w:lineRule="auto"/>
    </w:pPr>
    <w:rPr>
      <w:rFonts w:ascii="Calibri" w:eastAsia="MS Mincho" w:hAnsi="Calibri"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59"/>
    <w:rsid w:val="002414C6"/>
    <w:pPr>
      <w:spacing w:after="0" w:line="240" w:lineRule="auto"/>
    </w:pPr>
    <w:rPr>
      <w:rFonts w:ascii="Calibri" w:eastAsia="MS Mincho" w:hAnsi="Calibri"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1"/>
    <w:basedOn w:val="TableNormal"/>
    <w:next w:val="TableGrid"/>
    <w:uiPriority w:val="59"/>
    <w:rsid w:val="002414C6"/>
    <w:pPr>
      <w:spacing w:after="0" w:line="240" w:lineRule="auto"/>
    </w:pPr>
    <w:rPr>
      <w:rFonts w:ascii="Calibri" w:eastAsia="MS Mincho"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解決のメンション1"/>
    <w:uiPriority w:val="99"/>
    <w:unhideWhenUsed/>
    <w:rsid w:val="002414C6"/>
    <w:rPr>
      <w:color w:val="808080"/>
      <w:shd w:val="clear" w:color="auto" w:fill="E6E6E6"/>
    </w:rPr>
  </w:style>
  <w:style w:type="character" w:customStyle="1" w:styleId="ListContinue1Char">
    <w:name w:val="List Continue 1 Char"/>
    <w:link w:val="ListContinue10"/>
    <w:locked/>
    <w:rsid w:val="002414C6"/>
    <w:rPr>
      <w:rFonts w:ascii="Cambria" w:eastAsia="Times New Roman" w:hAnsi="Cambria" w:cs="Times New Roman"/>
      <w:lang w:val="en-GB"/>
    </w:rPr>
  </w:style>
  <w:style w:type="character" w:customStyle="1" w:styleId="zzSTDTitleChar">
    <w:name w:val="zzSTDTitle Char"/>
    <w:link w:val="zzSTDTitle"/>
    <w:locked/>
    <w:rsid w:val="002414C6"/>
    <w:rPr>
      <w:rFonts w:ascii="Cambria" w:eastAsia="MS Mincho" w:hAnsi="Cambria" w:cs="Times New Roman"/>
      <w:b/>
      <w:color w:val="0000FF"/>
      <w:sz w:val="32"/>
      <w:szCs w:val="20"/>
      <w:lang w:val="en-GB" w:eastAsia="ja-JP"/>
    </w:rPr>
  </w:style>
  <w:style w:type="numbering" w:styleId="111111">
    <w:name w:val="Outline List 2"/>
    <w:basedOn w:val="NoList"/>
    <w:uiPriority w:val="99"/>
    <w:semiHidden/>
    <w:unhideWhenUsed/>
    <w:rsid w:val="002414C6"/>
    <w:pPr>
      <w:numPr>
        <w:numId w:val="18"/>
      </w:numPr>
    </w:pPr>
  </w:style>
  <w:style w:type="numbering" w:customStyle="1" w:styleId="ISO">
    <w:name w:val="ISO"/>
    <w:rsid w:val="002414C6"/>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3.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E51D-DF00-4A37-B933-03CE78A8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14</Pages>
  <Words>3828</Words>
  <Characters>21820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BAZZUCCHI Vincenzo</dc:creator>
  <cp:keywords/>
  <dc:description/>
  <cp:lastModifiedBy>BAZZUCCHI Vincenzo</cp:lastModifiedBy>
  <cp:revision>11</cp:revision>
  <dcterms:created xsi:type="dcterms:W3CDTF">2018-04-23T11:58:00Z</dcterms:created>
  <dcterms:modified xsi:type="dcterms:W3CDTF">2018-09-25T13:10:00Z</dcterms:modified>
</cp:coreProperties>
</file>